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D9" w:rsidRDefault="008A1CBA" w:rsidP="003365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27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Описание результатов профессиональной педагогической </w:t>
      </w:r>
    </w:p>
    <w:p w:rsidR="008A1CBA" w:rsidRPr="00F27C6B" w:rsidRDefault="008A1CBA" w:rsidP="003365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деятельности учителя математики</w:t>
      </w:r>
    </w:p>
    <w:p w:rsidR="008A1CBA" w:rsidRPr="00F27C6B" w:rsidRDefault="008A1CBA" w:rsidP="003365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8A1CBA" w:rsidRPr="00F27C6B" w:rsidRDefault="008A1CBA" w:rsidP="003365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 города</w:t>
      </w:r>
      <w:r w:rsidR="001E511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27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Лесосибирска»</w:t>
      </w:r>
    </w:p>
    <w:p w:rsidR="00FB359D" w:rsidRPr="00AE75EB" w:rsidRDefault="00F33359" w:rsidP="001E51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Инны Сергеевны Кочневой</w:t>
      </w:r>
      <w:r w:rsidR="008A1CBA" w:rsidRPr="00F27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E75EB" w:rsidRPr="00AE75EB" w:rsidRDefault="00FF2963" w:rsidP="00AE7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моей </w:t>
      </w:r>
      <w:r w:rsidRPr="009522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профессиональной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является </w:t>
      </w:r>
      <w:r w:rsidRPr="00866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системно – деятельностного подхода в обучении, воспитании и развитии обучающихся. </w:t>
      </w:r>
      <w:r w:rsidR="00866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Основная </w:t>
      </w:r>
      <w:r w:rsidR="00866792" w:rsidRPr="00866792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E75EB" w:rsidRPr="00866792">
        <w:rPr>
          <w:rFonts w:ascii="Times New Roman" w:eastAsia="Times New Roman" w:hAnsi="Times New Roman" w:cs="Times New Roman"/>
          <w:sz w:val="28"/>
          <w:szCs w:val="28"/>
        </w:rPr>
        <w:t xml:space="preserve">ель моей </w:t>
      </w:r>
      <w:r w:rsidR="00866792" w:rsidRPr="0086679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AE75EB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условий на уроках мате</w:t>
      </w:r>
      <w:r w:rsidR="00AE75EB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матики для формирования компетентностно</w:t>
      </w:r>
      <w:r w:rsidR="00A9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5EB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94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5EB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ориентированной, успешной личности с активной жизненной позицией.</w:t>
      </w:r>
      <w:r w:rsidR="001E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5EB" w:rsidRPr="00F27C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Для достижения цели выделяю для себя следующие задачи:</w:t>
      </w:r>
    </w:p>
    <w:p w:rsidR="00AE75EB" w:rsidRPr="00F27C6B" w:rsidRDefault="00AE75EB" w:rsidP="00AE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формировать и развивать информационные, коммуникативные, познавательные, социальные компетентности  у обучающихся через системно – деятельностный подход в обучении;</w:t>
      </w:r>
    </w:p>
    <w:p w:rsidR="00AE75EB" w:rsidRPr="00F27C6B" w:rsidRDefault="00AE75EB" w:rsidP="00AE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990A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активно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внедрять в практику преподавания эффективные педагогические технологии деятельностного типа;</w:t>
      </w:r>
    </w:p>
    <w:p w:rsidR="00AE75EB" w:rsidRPr="00F27C6B" w:rsidRDefault="00AE75EB" w:rsidP="00AE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прививать интерес  к математике через включения в образовательный процесс практико – ориентированных заданий.   </w:t>
      </w:r>
    </w:p>
    <w:p w:rsidR="00110A19" w:rsidRPr="00AE75EB" w:rsidRDefault="00AE75EB" w:rsidP="00AE7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ориентируюсь на основные тенденции развития современной педагогической науки и практики, опираюсь на федеральный  и региональный педагогический опыт коллег и выстраиваю педагогический процесс с учетом образовательной программы школы, обладаю основными предметными, психолого-педагогическими, дидактическими компетентностями.</w:t>
      </w:r>
    </w:p>
    <w:p w:rsidR="00AE75EB" w:rsidRPr="00AE75EB" w:rsidRDefault="008A1CBA" w:rsidP="00AE7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Мониторинг уровня обученности  по предмету свидетельствует о динамике роста положительных результатов освоения обучающимися образовательной программы в соответствии с требованиями </w:t>
      </w:r>
      <w:r w:rsidR="00A9432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Стандартов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E51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432D">
        <w:rPr>
          <w:rFonts w:ascii="Times New Roman" w:hAnsi="Times New Roman"/>
          <w:sz w:val="28"/>
          <w:szCs w:val="28"/>
        </w:rPr>
        <w:t>С</w:t>
      </w:r>
      <w:r w:rsidR="00AE75EB">
        <w:rPr>
          <w:rFonts w:ascii="Times New Roman" w:hAnsi="Times New Roman"/>
          <w:sz w:val="28"/>
          <w:szCs w:val="28"/>
        </w:rPr>
        <w:t xml:space="preserve">редний показатель качества за два года составляет </w:t>
      </w:r>
      <w:r w:rsidR="00AE75EB" w:rsidRPr="00434A8D">
        <w:rPr>
          <w:rFonts w:ascii="Times New Roman" w:hAnsi="Times New Roman"/>
          <w:sz w:val="28"/>
          <w:szCs w:val="28"/>
        </w:rPr>
        <w:t>5</w:t>
      </w:r>
      <w:r w:rsidR="007049E7">
        <w:rPr>
          <w:rFonts w:ascii="Times New Roman" w:hAnsi="Times New Roman"/>
          <w:sz w:val="28"/>
          <w:szCs w:val="28"/>
        </w:rPr>
        <w:t>2</w:t>
      </w:r>
      <w:r w:rsidR="00AE75EB" w:rsidRPr="00434A8D">
        <w:rPr>
          <w:rFonts w:ascii="Times New Roman" w:hAnsi="Times New Roman"/>
          <w:sz w:val="28"/>
          <w:szCs w:val="28"/>
        </w:rPr>
        <w:t>%.</w:t>
      </w:r>
      <w:r w:rsidR="00A9432D" w:rsidRPr="00A9432D">
        <w:rPr>
          <w:rFonts w:ascii="Times New Roman" w:hAnsi="Times New Roman"/>
          <w:sz w:val="28"/>
          <w:szCs w:val="28"/>
        </w:rPr>
        <w:t xml:space="preserve"> </w:t>
      </w:r>
      <w:r w:rsidR="00A9432D">
        <w:rPr>
          <w:rFonts w:ascii="Times New Roman" w:hAnsi="Times New Roman"/>
          <w:sz w:val="28"/>
          <w:szCs w:val="28"/>
        </w:rPr>
        <w:t xml:space="preserve">Уровень освоения Стандарта составляет 100%. </w:t>
      </w:r>
      <w:r w:rsidR="00AE75EB" w:rsidRPr="006D55D1">
        <w:rPr>
          <w:rFonts w:ascii="Times New Roman" w:hAnsi="Times New Roman"/>
          <w:sz w:val="28"/>
          <w:szCs w:val="28"/>
        </w:rPr>
        <w:t>Показатели учебных достижений обучающихся выше средних городских и краевых показателей образовательных учреждений</w:t>
      </w:r>
      <w:r w:rsidR="00F46CD8">
        <w:rPr>
          <w:rFonts w:ascii="Times New Roman" w:hAnsi="Times New Roman"/>
          <w:sz w:val="28"/>
          <w:szCs w:val="28"/>
        </w:rPr>
        <w:t xml:space="preserve"> и представлены в диаграмме </w:t>
      </w:r>
      <w:r w:rsidR="00AE75EB">
        <w:rPr>
          <w:rFonts w:ascii="Times New Roman" w:hAnsi="Times New Roman"/>
          <w:sz w:val="28"/>
          <w:szCs w:val="28"/>
        </w:rPr>
        <w:t xml:space="preserve"> «Качество усвоения учебного материала»</w:t>
      </w:r>
      <w:r w:rsidR="00AE75EB" w:rsidRPr="006D55D1">
        <w:rPr>
          <w:rFonts w:ascii="Times New Roman" w:hAnsi="Times New Roman"/>
          <w:sz w:val="28"/>
          <w:szCs w:val="28"/>
        </w:rPr>
        <w:t xml:space="preserve">. </w:t>
      </w:r>
    </w:p>
    <w:p w:rsidR="00AE75EB" w:rsidRDefault="00FB2660" w:rsidP="00434A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179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37" cy="180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5EB" w:rsidRPr="00434A8D" w:rsidRDefault="00AE75EB" w:rsidP="00434A8D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434A8D">
        <w:rPr>
          <w:rFonts w:ascii="Times New Roman" w:hAnsi="Times New Roman"/>
          <w:i/>
          <w:sz w:val="24"/>
          <w:szCs w:val="24"/>
        </w:rPr>
        <w:t>Диаграмма  «Качество усвоения учебного материала»</w:t>
      </w:r>
    </w:p>
    <w:p w:rsidR="008A1CBA" w:rsidRPr="00F27C6B" w:rsidRDefault="008A1CBA" w:rsidP="00C359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CBA" w:rsidRPr="00F46CD8" w:rsidRDefault="008A1CBA" w:rsidP="00F4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Это стало возможным благодаря использованию </w:t>
      </w:r>
      <w:r w:rsidRPr="00F27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современных образовательных технологий 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деятельностного типа,  с целью достижения планируемых результатов у обучающихся: технология проблемно – диалогического обучения, технология оценивания образовательных достижений, технологии проектной и исследовательской деятельности,  информационно - коммуникативные  технологии.</w:t>
      </w:r>
      <w:r w:rsidR="00A943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 дифференцированный подход  к обучению и формированию личностных качеств через отбор методов и приемов, с учетом психолого – физиологических особенностей обучающихся, уровня интеллектуального развития и специфики преподаваемого предмета, что позволяет повышать качество образования.</w:t>
      </w:r>
      <w:r w:rsidR="00A943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проблемного обучения реали</w:t>
      </w:r>
      <w:r w:rsidR="00990A73"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зуется мной на основе </w:t>
      </w:r>
      <w:r w:rsidR="00F46CD8"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оптимального</w:t>
      </w:r>
      <w:r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подбор</w:t>
      </w:r>
      <w:r w:rsidR="00F46CD8"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систематизации банка </w:t>
      </w:r>
      <w:r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</w:t>
      </w:r>
      <w:r w:rsidR="00F46CD8"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емных ситуаций на уроках,  </w:t>
      </w:r>
      <w:r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 связан</w:t>
      </w:r>
      <w:r w:rsidR="00F46CD8"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82D5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практическим применением</w:t>
      </w:r>
      <w:r w:rsidR="00F46CD8" w:rsidRPr="00F46C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6CD8" w:rsidRPr="00F46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CD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Благодаря технологии ПДО школьники учатся ставить и решать проблемы. Вместе с этим у обучающихся формируются</w:t>
      </w:r>
      <w:r w:rsidR="00F82D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регулятивные, </w:t>
      </w:r>
      <w:r w:rsidRPr="00F46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коммуникативные и познавательные учебные действия.</w:t>
      </w:r>
      <w:r w:rsidR="00A9432D" w:rsidRPr="00A94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DDE" w:rsidRPr="003E0DDE" w:rsidRDefault="008A1CBA" w:rsidP="003E0D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Широкие возможности для формирования опыта самостоятельной творческой деятельности школьников представляет </w:t>
      </w:r>
      <w:r w:rsidRPr="003E0D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 проектов</w:t>
      </w:r>
      <w:r w:rsidRPr="00F27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позволяет мне строить учебный процесс, исходя из интересов обучающихся, дает возможность обучающимся проявлять самостоятельность в планировании, организации и контроле своей учебно-познавательной деятельности, результаты которой должны быть «осязаемы». Придать обучению творческий характер позволяет активное использование в практике обучения различных форм исследовательской работы. </w:t>
      </w:r>
      <w:r w:rsidR="00FB35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F27C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овместно с</w:t>
      </w:r>
      <w:r w:rsidR="00F82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27C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обучающимися были разработаны следующие проекты: «Площадка для отдыха» в рамках изучения темы «Площадь прямоуголь</w:t>
      </w:r>
      <w:r w:rsidRPr="00F27C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ника и квадрата»,</w:t>
      </w:r>
      <w:r w:rsidR="00F82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27C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«Проценты в профессиях», «День рождения нуля», «Математические ребусы»</w:t>
      </w:r>
      <w:r w:rsidR="003E0D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«Треугольник Рёло», «Почему треугольник катится?»</w:t>
      </w:r>
      <w:r w:rsidRPr="00F27C6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F82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Благодаря этому </w:t>
      </w:r>
      <w:r w:rsidR="00F82D5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3E0DDE" w:rsidRPr="00F27C6B">
        <w:rPr>
          <w:rFonts w:ascii="Times New Roman" w:eastAsia="Times New Roman" w:hAnsi="Times New Roman" w:cs="Times New Roman"/>
          <w:sz w:val="28"/>
          <w:szCs w:val="28"/>
        </w:rPr>
        <w:t>ои ученики стали призерами школьной и городской научно-практической конференции «Первые шаги в науку», участниками</w:t>
      </w:r>
      <w:r w:rsidR="00F82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DE" w:rsidRPr="00F27C6B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val="en-US" w:eastAsia="ar-SA"/>
        </w:rPr>
        <w:t>II </w:t>
      </w:r>
      <w:r w:rsidR="003E0DDE" w:rsidRPr="00F27C6B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Малых Курчатовских чтений в г. Енисейске, победителями краевого </w:t>
      </w:r>
      <w:r w:rsidR="003E0DDE" w:rsidRPr="00F27C6B">
        <w:rPr>
          <w:rFonts w:ascii="Times New Roman" w:eastAsia="DejaVu Sans" w:hAnsi="Times New Roman" w:cs="Times New Roman"/>
          <w:bCs/>
          <w:iCs/>
          <w:kern w:val="1"/>
          <w:sz w:val="28"/>
          <w:szCs w:val="28"/>
          <w:lang w:eastAsia="ar-SA"/>
        </w:rPr>
        <w:t>дистанционного конкурса творческих и исследовательских работ младших школьников «Страна чудес – страна исследований» в но</w:t>
      </w:r>
      <w:r w:rsidR="003E0DDE">
        <w:rPr>
          <w:rFonts w:ascii="Times New Roman" w:eastAsia="DejaVu Sans" w:hAnsi="Times New Roman" w:cs="Times New Roman"/>
          <w:bCs/>
          <w:iCs/>
          <w:kern w:val="1"/>
          <w:sz w:val="28"/>
          <w:szCs w:val="28"/>
          <w:lang w:eastAsia="ar-SA"/>
        </w:rPr>
        <w:t>минации «В царстве точных наук».</w:t>
      </w:r>
    </w:p>
    <w:p w:rsidR="008A1CBA" w:rsidRDefault="008A1CBA" w:rsidP="008A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 частью современного процесса обучения является применение информационно-коммуникативных технологий. Цифровые образовательные ресурсы  использую на всех этапах учебного процесса</w:t>
      </w:r>
      <w:r w:rsidR="00686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(интерактивные задачи по с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6A96">
        <w:rPr>
          <w:rFonts w:ascii="Times New Roman" w:eastAsia="Times New Roman" w:hAnsi="Times New Roman" w:cs="Times New Roman"/>
          <w:color w:val="000000"/>
          <w:sz w:val="28"/>
          <w:szCs w:val="28"/>
        </w:rPr>
        <w:t>ереометрии, анимационные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по математике</w:t>
      </w:r>
      <w:r w:rsidR="00207D15" w:rsidRP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видеоурок</w:t>
      </w:r>
      <w:r w:rsid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207D15" w:rsidRP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интерактивны</w:t>
      </w:r>
      <w:r w:rsid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207D15" w:rsidRP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</w:t>
      </w:r>
      <w:r w:rsid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207D15" w:rsidRP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тестовой форме, схем</w:t>
      </w:r>
      <w:r w:rsid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07D15" w:rsidRP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 таблиц</w:t>
      </w:r>
      <w:r w:rsidR="0020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>). Для проведения уроков разрабатываю мультимедийные презентации</w:t>
      </w:r>
      <w:r w:rsidR="00F8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064C3" w:rsidRPr="00306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</w:t>
      </w:r>
      <w:r w:rsidR="00306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82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закрепления</w:t>
      </w:r>
      <w:r w:rsidR="003064C3" w:rsidRPr="00306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материала по различным темам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привлекаю к этой деятельности обучающихся.</w:t>
      </w:r>
      <w:r w:rsidR="00F8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="00207D15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07D15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207D15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207D15"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творческой деятельности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дает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обучающемуся возможность самостоятельного выбора </w:t>
      </w:r>
      <w:r w:rsidR="00207D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</w:t>
      </w:r>
      <w:r w:rsidR="0078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ставления материала, </w:t>
      </w:r>
      <w:r w:rsidR="00F82D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логическое мышление, умение анализировать и желание конструировать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4C3" w:rsidRPr="00306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Активно использую возможности Dnevnik.ru для индивидуального и дифференцированногообучения.</w:t>
      </w:r>
    </w:p>
    <w:p w:rsidR="00CA43A4" w:rsidRPr="00CA43A4" w:rsidRDefault="00CA43A4" w:rsidP="00CA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6B">
        <w:rPr>
          <w:rFonts w:ascii="Times New Roman" w:hAnsi="Times New Roman" w:cs="Times New Roman"/>
          <w:sz w:val="28"/>
          <w:szCs w:val="28"/>
        </w:rPr>
        <w:t xml:space="preserve">Систематически осуществляю мониторинг качества </w:t>
      </w:r>
      <w:r w:rsidR="00781C6A">
        <w:rPr>
          <w:rFonts w:ascii="Times New Roman" w:hAnsi="Times New Roman" w:cs="Times New Roman"/>
          <w:sz w:val="28"/>
          <w:szCs w:val="28"/>
        </w:rPr>
        <w:t xml:space="preserve">обученности и </w:t>
      </w:r>
      <w:r w:rsidRPr="00F27C6B">
        <w:rPr>
          <w:rFonts w:ascii="Times New Roman" w:hAnsi="Times New Roman" w:cs="Times New Roman"/>
          <w:sz w:val="28"/>
          <w:szCs w:val="28"/>
        </w:rPr>
        <w:t xml:space="preserve">личных достижений обучающихся, который способствует выявлению особо одарённых детей.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применяю систему контроля усвоения знаний, сочетающую в себе контроль учителя и самоконтроль обучающихся, через технологию оценивания образовательных достижений, метод фиксации и оценивания учебных достижений через таблицы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 предметных результатов</w:t>
      </w:r>
      <w:r w:rsidR="00781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мониторинговых таблиц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AA4" w:rsidRPr="00781C6A" w:rsidRDefault="00CA43A4" w:rsidP="0078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C6B">
        <w:rPr>
          <w:rFonts w:ascii="Times New Roman" w:hAnsi="Times New Roman" w:cs="Times New Roman"/>
          <w:sz w:val="28"/>
          <w:szCs w:val="28"/>
        </w:rPr>
        <w:t xml:space="preserve">Для достижения метапредметного результата, </w:t>
      </w:r>
      <w:r w:rsidR="00781C6A">
        <w:rPr>
          <w:rFonts w:ascii="Times New Roman" w:hAnsi="Times New Roman" w:cs="Times New Roman"/>
          <w:sz w:val="28"/>
          <w:szCs w:val="28"/>
        </w:rPr>
        <w:t xml:space="preserve"> </w:t>
      </w:r>
      <w:r w:rsidRPr="00F27C6B">
        <w:rPr>
          <w:rFonts w:ascii="Times New Roman" w:hAnsi="Times New Roman" w:cs="Times New Roman"/>
          <w:sz w:val="28"/>
          <w:szCs w:val="28"/>
        </w:rPr>
        <w:t>повышения мотивации и интереса к предмету организую внеурочную деятельность, через реализацию мною модифицированных и апробированных программ для обучающихся:</w:t>
      </w:r>
      <w:r w:rsidRPr="00F27C6B">
        <w:rPr>
          <w:rFonts w:ascii="Times New Roman" w:eastAsia="Times New Roman" w:hAnsi="Times New Roman" w:cs="Times New Roman"/>
          <w:sz w:val="28"/>
          <w:szCs w:val="28"/>
        </w:rPr>
        <w:t xml:space="preserve"> 10-11 классы «Матема</w:t>
      </w:r>
      <w:r w:rsidR="00781C6A">
        <w:rPr>
          <w:rFonts w:ascii="Times New Roman" w:eastAsia="Times New Roman" w:hAnsi="Times New Roman" w:cs="Times New Roman"/>
          <w:sz w:val="28"/>
          <w:szCs w:val="28"/>
        </w:rPr>
        <w:t>тический практикум»;</w:t>
      </w:r>
      <w:r w:rsidRPr="00F27C6B">
        <w:rPr>
          <w:rFonts w:ascii="Times New Roman" w:eastAsia="Times New Roman" w:hAnsi="Times New Roman" w:cs="Times New Roman"/>
          <w:sz w:val="28"/>
          <w:szCs w:val="28"/>
        </w:rPr>
        <w:t xml:space="preserve"> 9 класс </w:t>
      </w:r>
      <w:r w:rsidR="00781C6A">
        <w:rPr>
          <w:rFonts w:ascii="Times New Roman" w:eastAsia="Times New Roman" w:hAnsi="Times New Roman" w:cs="Times New Roman"/>
          <w:sz w:val="28"/>
          <w:szCs w:val="28"/>
        </w:rPr>
        <w:t xml:space="preserve"> «Избранные вопросы математики»;</w:t>
      </w:r>
      <w:r w:rsidRPr="00F27C6B">
        <w:rPr>
          <w:rFonts w:ascii="Times New Roman" w:eastAsia="Times New Roman" w:hAnsi="Times New Roman" w:cs="Times New Roman"/>
          <w:sz w:val="28"/>
          <w:szCs w:val="28"/>
        </w:rPr>
        <w:t xml:space="preserve"> 6 класс «Практи</w:t>
      </w:r>
      <w:r w:rsidR="00781C6A">
        <w:rPr>
          <w:rFonts w:ascii="Times New Roman" w:eastAsia="Times New Roman" w:hAnsi="Times New Roman" w:cs="Times New Roman"/>
          <w:sz w:val="28"/>
          <w:szCs w:val="28"/>
        </w:rPr>
        <w:t>ко-</w:t>
      </w:r>
      <w:r w:rsidRPr="00F27C6B">
        <w:rPr>
          <w:rFonts w:ascii="Times New Roman" w:eastAsia="Times New Roman" w:hAnsi="Times New Roman" w:cs="Times New Roman"/>
          <w:sz w:val="28"/>
          <w:szCs w:val="28"/>
        </w:rPr>
        <w:t>ориент</w:t>
      </w:r>
      <w:r w:rsidR="00781C6A">
        <w:rPr>
          <w:rFonts w:ascii="Times New Roman" w:eastAsia="Times New Roman" w:hAnsi="Times New Roman" w:cs="Times New Roman"/>
          <w:sz w:val="28"/>
          <w:szCs w:val="28"/>
        </w:rPr>
        <w:t xml:space="preserve">ированные задачи по математике» и </w:t>
      </w:r>
      <w:r w:rsidR="00A52AA4" w:rsidRPr="00F27C6B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обучающихся к участию в дополнительных развивающих мероприятиях.</w:t>
      </w:r>
      <w:r w:rsidR="00866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AA4" w:rsidRPr="00F27C6B">
        <w:rPr>
          <w:rFonts w:ascii="Times New Roman" w:eastAsia="Calibri" w:hAnsi="Times New Roman" w:cs="Times New Roman"/>
          <w:sz w:val="28"/>
          <w:szCs w:val="28"/>
        </w:rPr>
        <w:t>Мои ученики являются участниками, призерами и победителями  дистанционных олимпиад и конкурсов различного уровня:</w:t>
      </w:r>
      <w:r w:rsidR="00781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AA4" w:rsidRPr="00F27C6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Международный конкурс  д</w:t>
      </w:r>
      <w:r w:rsidR="00F84AD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ля младших школьников «Лисёнок»</w:t>
      </w:r>
      <w:r w:rsidR="00781C6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A52AA4" w:rsidRPr="00F27C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1C6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число </w:t>
      </w:r>
      <w:r w:rsidR="00A52AA4" w:rsidRPr="00F27C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781C6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A52AA4" w:rsidRPr="00F27C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победител</w:t>
      </w:r>
      <w:r w:rsidR="00781C6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ей и призеров составило </w:t>
      </w:r>
      <w:r w:rsidR="00A52AA4" w:rsidRPr="00F27C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66%</w:t>
      </w:r>
      <w:r w:rsidR="00781C6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от числа участвующих</w:t>
      </w:r>
      <w:r w:rsidR="00A52AA4" w:rsidRPr="00F27C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1C6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  <w:r w:rsidR="00A52AA4" w:rsidRPr="00F27C6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VI Всероссийская предметная олимпиада по математике в г. Бийске «Центр поддержки талантливой молодежи»</w:t>
      </w:r>
      <w:r w:rsidR="00781C6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A52AA4" w:rsidRPr="00F27C6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(победител</w:t>
      </w:r>
      <w:r w:rsidR="00781C6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ей</w:t>
      </w:r>
      <w:r w:rsidR="00A52AA4" w:rsidRPr="00F27C6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 призер</w:t>
      </w:r>
      <w:r w:rsidR="00781C6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ов</w:t>
      </w:r>
      <w:r w:rsidR="00A52AA4" w:rsidRPr="00F27C6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– </w:t>
      </w:r>
      <w:r w:rsidR="00781C6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42</w:t>
      </w:r>
      <w:r w:rsidR="00A52AA4" w:rsidRPr="00F27C6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%), </w:t>
      </w:r>
      <w:r w:rsidR="00A52AA4" w:rsidRPr="00F27C6B">
        <w:rPr>
          <w:rFonts w:ascii="Times New Roman" w:eastAsia="Calibri" w:hAnsi="Times New Roman" w:cs="Times New Roman"/>
          <w:sz w:val="28"/>
          <w:szCs w:val="28"/>
        </w:rPr>
        <w:t>Всероссийская заочная VI</w:t>
      </w:r>
      <w:r w:rsidR="00A52AA4" w:rsidRPr="00F27C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52AA4" w:rsidRPr="00F27C6B">
        <w:rPr>
          <w:rFonts w:ascii="Times New Roman" w:eastAsia="Calibri" w:hAnsi="Times New Roman" w:cs="Times New Roman"/>
          <w:sz w:val="28"/>
          <w:szCs w:val="28"/>
        </w:rPr>
        <w:t xml:space="preserve"> Северо-Восточная олимпиада школьников СВФУ</w:t>
      </w:r>
      <w:r w:rsidR="00781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AA4" w:rsidRPr="00F27C6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86A96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 w:rsidR="00781C6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86A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</w:t>
      </w:r>
      <w:r w:rsidR="00781C6A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686A96">
        <w:rPr>
          <w:rFonts w:ascii="Times New Roman" w:hAnsi="Times New Roman" w:cs="Times New Roman"/>
          <w:color w:val="000000"/>
          <w:sz w:val="28"/>
          <w:szCs w:val="28"/>
        </w:rPr>
        <w:t>– 43%</w:t>
      </w:r>
      <w:r w:rsidR="00A52AA4" w:rsidRPr="00F27C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2AA4" w:rsidRPr="00F27C6B">
        <w:rPr>
          <w:rFonts w:ascii="Times New Roman" w:eastAsia="Calibri" w:hAnsi="Times New Roman" w:cs="Times New Roman"/>
          <w:sz w:val="28"/>
          <w:szCs w:val="28"/>
        </w:rPr>
        <w:t xml:space="preserve">, Всероссийская олимпиада «Бельчонок» (участие – 42%), </w:t>
      </w:r>
      <w:r w:rsidR="00A52AA4"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Всероссийская метапредметная олимпиада «</w:t>
      </w:r>
      <w:r w:rsidR="00A52AA4" w:rsidRPr="00F27C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SAPIENTISAT</w:t>
      </w:r>
      <w:r w:rsidR="00A52AA4"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5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2AA4"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409C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победител</w:t>
      </w:r>
      <w:r w:rsidR="00E654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ей</w:t>
      </w:r>
      <w:r w:rsidR="00A409C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и призер</w:t>
      </w:r>
      <w:r w:rsidR="00E654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ов</w:t>
      </w:r>
      <w:r w:rsidR="00A409C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– 80%</w:t>
      </w:r>
      <w:r w:rsidR="003E0DD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)</w:t>
      </w:r>
      <w:r w:rsidR="00A409C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</w:t>
      </w:r>
      <w:r w:rsidR="00E654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Есть </w:t>
      </w:r>
      <w:r w:rsidR="00E6546B">
        <w:rPr>
          <w:rFonts w:ascii="Times New Roman" w:eastAsia="Times New Roman" w:hAnsi="Times New Roman" w:cs="Times New Roman"/>
          <w:sz w:val="28"/>
          <w:szCs w:val="28"/>
        </w:rPr>
        <w:t xml:space="preserve"> призер </w:t>
      </w:r>
      <w:r w:rsidR="00A52AA4" w:rsidRPr="00F27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AA4" w:rsidRPr="00F27C6B">
        <w:rPr>
          <w:rFonts w:ascii="Times New Roman" w:eastAsia="DejaVu Sans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IV Региональн</w:t>
      </w:r>
      <w:r w:rsidR="00A409C0">
        <w:rPr>
          <w:rFonts w:ascii="Times New Roman" w:eastAsia="DejaVu Sans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ой</w:t>
      </w:r>
      <w:r w:rsidR="00A52AA4" w:rsidRPr="00F27C6B">
        <w:rPr>
          <w:rFonts w:ascii="Times New Roman" w:eastAsia="DejaVu Sans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олимпиад</w:t>
      </w:r>
      <w:r w:rsidR="00A409C0">
        <w:rPr>
          <w:rFonts w:ascii="Times New Roman" w:eastAsia="DejaVu Sans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ы</w:t>
      </w:r>
      <w:r w:rsidR="00A52AA4" w:rsidRPr="00F27C6B">
        <w:rPr>
          <w:rFonts w:ascii="Times New Roman" w:eastAsia="DejaVu Sans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по математике и информатике</w:t>
      </w:r>
      <w:r w:rsidR="00A52AA4" w:rsidRPr="00F27C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 </w:t>
      </w:r>
      <w:r w:rsidR="00E6546B">
        <w:rPr>
          <w:rFonts w:ascii="Times New Roman" w:eastAsia="DejaVu Sans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среди старшеклассников </w:t>
      </w:r>
      <w:r w:rsidR="00A409C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(</w:t>
      </w:r>
      <w:r w:rsidR="00A409C0" w:rsidRPr="00F27C6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ЛПИ-филиал СФУ</w:t>
      </w:r>
      <w:r w:rsidR="00FB359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), </w:t>
      </w:r>
      <w:r w:rsidR="00FB359D" w:rsidRPr="00F27C6B">
        <w:rPr>
          <w:rFonts w:ascii="Times New Roman" w:eastAsia="Times New Roman" w:hAnsi="Times New Roman" w:cs="Times New Roman"/>
          <w:sz w:val="28"/>
          <w:szCs w:val="28"/>
        </w:rPr>
        <w:t>обучающиеся 9-11 классов стали победителями и призерами Бизнес-форума городской бизнес - школы «Ты – предприниматель</w:t>
      </w:r>
      <w:r w:rsidR="00FB35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359D" w:rsidRPr="00F27C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1CBA" w:rsidRPr="003365D9" w:rsidRDefault="008A1CBA" w:rsidP="0033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уроки и внеурочную деятельность реализую программу формирования культуры здорового и безопасного образа жизни, использую на уроках здоровьесберегающие технологии. </w:t>
      </w:r>
      <w:r w:rsidR="003365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моего класса стали победителями детского фитнес-фестиваля «День чемпионов».</w:t>
      </w:r>
      <w:r w:rsidR="00E6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5D9" w:rsidRPr="00F27C6B">
        <w:rPr>
          <w:rFonts w:ascii="Times New Roman" w:eastAsia="+mn-ea" w:hAnsi="Times New Roman" w:cs="Times New Roman"/>
          <w:bCs/>
          <w:sz w:val="28"/>
          <w:szCs w:val="28"/>
        </w:rPr>
        <w:t>На уроках использую физминутки, динамические паузы, внешнюю мотивацию, эмоциональные разрядки, обеспечиваю смену видов деятельности</w:t>
      </w:r>
      <w:r w:rsidR="00074ADB">
        <w:rPr>
          <w:rFonts w:ascii="Times New Roman" w:eastAsia="+mn-ea" w:hAnsi="Times New Roman" w:cs="Times New Roman"/>
          <w:bCs/>
          <w:sz w:val="28"/>
          <w:szCs w:val="28"/>
        </w:rPr>
        <w:t xml:space="preserve"> через работу в парах, группах</w:t>
      </w:r>
      <w:r w:rsidR="003365D9" w:rsidRPr="00F27C6B">
        <w:rPr>
          <w:rFonts w:ascii="Times New Roman" w:eastAsia="+mn-ea" w:hAnsi="Times New Roman" w:cs="Times New Roman"/>
          <w:bCs/>
          <w:sz w:val="28"/>
          <w:szCs w:val="28"/>
        </w:rPr>
        <w:t>. Активно использую различные формы организации учебного процесса (уроки-соревнования, уроки-сказки, интег</w:t>
      </w:r>
      <w:r w:rsidR="00074ADB">
        <w:rPr>
          <w:rFonts w:ascii="Times New Roman" w:eastAsia="+mn-ea" w:hAnsi="Times New Roman" w:cs="Times New Roman"/>
          <w:bCs/>
          <w:sz w:val="28"/>
          <w:szCs w:val="28"/>
        </w:rPr>
        <w:t xml:space="preserve">рированные уроки, уроки-отчеты) </w:t>
      </w:r>
      <w:r w:rsidR="003365D9" w:rsidRPr="00F27C6B">
        <w:rPr>
          <w:rFonts w:ascii="Times New Roman" w:eastAsia="+mn-ea" w:hAnsi="Times New Roman" w:cs="Times New Roman"/>
          <w:bCs/>
          <w:sz w:val="28"/>
          <w:szCs w:val="28"/>
        </w:rPr>
        <w:t xml:space="preserve">позволяющие формировать </w:t>
      </w:r>
      <w:r w:rsidR="00074ADB">
        <w:rPr>
          <w:rFonts w:ascii="Times New Roman" w:eastAsia="+mn-ea" w:hAnsi="Times New Roman" w:cs="Times New Roman"/>
          <w:bCs/>
          <w:sz w:val="28"/>
          <w:szCs w:val="28"/>
        </w:rPr>
        <w:t xml:space="preserve">валеологические </w:t>
      </w:r>
      <w:r w:rsidR="003365D9" w:rsidRPr="00F27C6B">
        <w:rPr>
          <w:rFonts w:ascii="Times New Roman" w:eastAsia="+mn-ea" w:hAnsi="Times New Roman" w:cs="Times New Roman"/>
          <w:bCs/>
          <w:sz w:val="28"/>
          <w:szCs w:val="28"/>
        </w:rPr>
        <w:t xml:space="preserve">компетентности </w:t>
      </w:r>
      <w:r w:rsidR="003365D9">
        <w:rPr>
          <w:rFonts w:ascii="Times New Roman" w:eastAsia="+mn-ea" w:hAnsi="Times New Roman" w:cs="Times New Roman"/>
          <w:bCs/>
          <w:sz w:val="28"/>
          <w:szCs w:val="28"/>
        </w:rPr>
        <w:t>у учеников</w:t>
      </w:r>
      <w:r w:rsidR="003365D9" w:rsidRPr="00F27C6B">
        <w:rPr>
          <w:rFonts w:ascii="Times New Roman" w:eastAsia="+mn-ea" w:hAnsi="Times New Roman" w:cs="Times New Roman"/>
          <w:bCs/>
          <w:sz w:val="28"/>
          <w:szCs w:val="28"/>
        </w:rPr>
        <w:t xml:space="preserve">.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Являюсь соавтором общешкольной программы «</w:t>
      </w:r>
      <w:r w:rsidR="0033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правонарушений». </w:t>
      </w:r>
      <w:r w:rsidRPr="00F27C6B">
        <w:rPr>
          <w:rFonts w:ascii="Times New Roman" w:eastAsia="+mn-ea" w:hAnsi="Times New Roman" w:cs="Times New Roman"/>
          <w:bCs/>
          <w:sz w:val="28"/>
          <w:szCs w:val="28"/>
        </w:rPr>
        <w:t>Мною были разработаны и проведены уроки: в рамках темы «Решение задач на проценты» - «Прежде че</w:t>
      </w:r>
      <w:r w:rsidR="00074ADB">
        <w:rPr>
          <w:rFonts w:ascii="Times New Roman" w:eastAsia="+mn-ea" w:hAnsi="Times New Roman" w:cs="Times New Roman"/>
          <w:bCs/>
          <w:sz w:val="28"/>
          <w:szCs w:val="28"/>
        </w:rPr>
        <w:t>м закурить – подумай!»</w:t>
      </w:r>
      <w:r w:rsidRPr="00F27C6B">
        <w:rPr>
          <w:rFonts w:ascii="Times New Roman" w:eastAsia="+mn-ea" w:hAnsi="Times New Roman" w:cs="Times New Roman"/>
          <w:bCs/>
          <w:sz w:val="28"/>
          <w:szCs w:val="28"/>
        </w:rPr>
        <w:t>; в рамках изучения темы «Отношение и пропорция» - «Правильное питание – з</w:t>
      </w:r>
      <w:r w:rsidR="00074ADB">
        <w:rPr>
          <w:rFonts w:ascii="Times New Roman" w:eastAsia="+mn-ea" w:hAnsi="Times New Roman" w:cs="Times New Roman"/>
          <w:bCs/>
          <w:sz w:val="28"/>
          <w:szCs w:val="28"/>
        </w:rPr>
        <w:t>алог крепкого здоровья»</w:t>
      </w:r>
      <w:r w:rsidRPr="00F27C6B">
        <w:rPr>
          <w:rFonts w:ascii="Times New Roman" w:eastAsia="+mn-ea" w:hAnsi="Times New Roman" w:cs="Times New Roman"/>
          <w:bCs/>
          <w:sz w:val="28"/>
          <w:szCs w:val="28"/>
        </w:rPr>
        <w:t xml:space="preserve">. 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C6B">
        <w:rPr>
          <w:rFonts w:ascii="Times New Roman" w:eastAsia="Times New Roman" w:hAnsi="Times New Roman" w:cs="Times New Roman"/>
          <w:sz w:val="28"/>
          <w:szCs w:val="28"/>
        </w:rPr>
        <w:t xml:space="preserve">При  организации учебно-воспитательного процесса в качестве классного руководителя создаю комфортные морально-психологические условия для каждого ребенка, </w:t>
      </w:r>
      <w:r w:rsidR="00CA43A4">
        <w:rPr>
          <w:rFonts w:ascii="Times New Roman" w:eastAsia="Times New Roman" w:hAnsi="Times New Roman" w:cs="Times New Roman"/>
          <w:sz w:val="28"/>
          <w:szCs w:val="28"/>
        </w:rPr>
        <w:t>мотивирую их к самообразованию.</w:t>
      </w:r>
      <w:r w:rsidR="00074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момент являюсь классным руководителем 6 класса. </w:t>
      </w:r>
      <w:r w:rsidRPr="00F27C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области воспитания</w:t>
      </w:r>
      <w:r w:rsidR="00074A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социализации </w:t>
      </w:r>
      <w:r w:rsidRPr="00F27C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активно привлекаю обучающихся своего класса к социально – значимым делам. 87% ученического коллектива принимают участие в общешкольных  и городских мероприятиях, включены в позитивно-направленную социальную деятельность (акции:</w:t>
      </w:r>
      <w:r w:rsidR="00074A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27C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«Помоги пойти учиться», Поздравь Ветерана-педагога», «За здоровье и безопасность детей», «День Енисея»). Формирую личностную, социальную, семейную культуры у обучающихся, через реализацию программы по воспитанию</w:t>
      </w:r>
      <w:r w:rsidR="00CA43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социализации личности</w:t>
      </w:r>
      <w:r w:rsidRPr="00F27C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A1CBA" w:rsidRPr="009C743F" w:rsidRDefault="00CA43A4" w:rsidP="009C743F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Обеспечена 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 xml:space="preserve">100%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занятость обучающихся   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 xml:space="preserve">во внеурочной деятельности </w:t>
      </w:r>
      <w:r w:rsidR="00FC3189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="00074ADB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FC31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ADB">
        <w:rPr>
          <w:rFonts w:ascii="Times New Roman" w:hAnsi="Times New Roman"/>
          <w:color w:val="000000"/>
          <w:sz w:val="28"/>
          <w:szCs w:val="28"/>
        </w:rPr>
        <w:t xml:space="preserve">школьных </w:t>
      </w:r>
      <w:r w:rsidR="00FC3189">
        <w:rPr>
          <w:rFonts w:ascii="Times New Roman" w:hAnsi="Times New Roman"/>
          <w:color w:val="000000"/>
          <w:sz w:val="28"/>
          <w:szCs w:val="28"/>
        </w:rPr>
        <w:t xml:space="preserve">лабораторий и </w:t>
      </w:r>
      <w:r w:rsidR="00FC3189" w:rsidRPr="00A409C0">
        <w:rPr>
          <w:rFonts w:ascii="Times New Roman" w:hAnsi="Times New Roman"/>
          <w:sz w:val="28"/>
          <w:szCs w:val="28"/>
        </w:rPr>
        <w:t>мастерских</w:t>
      </w:r>
      <w:r w:rsidR="00A409C0">
        <w:rPr>
          <w:rFonts w:ascii="Times New Roman" w:hAnsi="Times New Roman"/>
          <w:sz w:val="28"/>
          <w:szCs w:val="28"/>
        </w:rPr>
        <w:t xml:space="preserve">. </w:t>
      </w:r>
      <w:r w:rsidR="008A1CBA" w:rsidRPr="00A409C0">
        <w:rPr>
          <w:rFonts w:ascii="Times New Roman" w:hAnsi="Times New Roman"/>
          <w:sz w:val="28"/>
          <w:szCs w:val="28"/>
        </w:rPr>
        <w:t>В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 xml:space="preserve"> работе с классом большое внима</w:t>
      </w:r>
      <w:r w:rsidR="00074ADB">
        <w:rPr>
          <w:rFonts w:ascii="Times New Roman" w:hAnsi="Times New Roman"/>
          <w:color w:val="000000"/>
          <w:sz w:val="28"/>
          <w:szCs w:val="28"/>
        </w:rPr>
        <w:t xml:space="preserve">ние уделяю </w:t>
      </w:r>
      <w:r w:rsidR="007142B6">
        <w:rPr>
          <w:rFonts w:ascii="Times New Roman" w:hAnsi="Times New Roman"/>
          <w:color w:val="000000"/>
          <w:sz w:val="28"/>
          <w:szCs w:val="28"/>
        </w:rPr>
        <w:t>взаимодействию с родителями</w:t>
      </w:r>
      <w:r w:rsidR="009C74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 xml:space="preserve">Совместно с </w:t>
      </w:r>
      <w:r w:rsidR="009C743F">
        <w:rPr>
          <w:rFonts w:ascii="Times New Roman" w:hAnsi="Times New Roman"/>
          <w:color w:val="000000"/>
          <w:sz w:val="28"/>
          <w:szCs w:val="28"/>
        </w:rPr>
        <w:t>ними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 xml:space="preserve"> были организованы и проведены такие </w:t>
      </w:r>
      <w:r w:rsidR="009C743F">
        <w:rPr>
          <w:rFonts w:ascii="Times New Roman" w:hAnsi="Times New Roman"/>
          <w:color w:val="000000"/>
          <w:sz w:val="28"/>
          <w:szCs w:val="28"/>
        </w:rPr>
        <w:t>дела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 xml:space="preserve">, как «День матери», </w:t>
      </w:r>
      <w:r w:rsidR="009C743F">
        <w:rPr>
          <w:rFonts w:ascii="Times New Roman" w:hAnsi="Times New Roman"/>
          <w:color w:val="000000"/>
          <w:sz w:val="28"/>
          <w:szCs w:val="28"/>
        </w:rPr>
        <w:t xml:space="preserve">реализован 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>проект «Снежный городок», операция «Бунт»,</w:t>
      </w:r>
      <w:r w:rsidR="00FC3189">
        <w:rPr>
          <w:rFonts w:ascii="Times New Roman" w:hAnsi="Times New Roman"/>
          <w:color w:val="000000"/>
          <w:sz w:val="28"/>
          <w:szCs w:val="28"/>
        </w:rPr>
        <w:t xml:space="preserve"> публичная защита индивидуальных проектов, </w:t>
      </w:r>
      <w:r w:rsidR="008A1CBA" w:rsidRPr="00F27C6B">
        <w:rPr>
          <w:rFonts w:ascii="Times New Roman" w:hAnsi="Times New Roman"/>
          <w:color w:val="000000"/>
          <w:sz w:val="28"/>
          <w:szCs w:val="28"/>
        </w:rPr>
        <w:t xml:space="preserve"> отчетный концерт по итогам 5 класса «Вот и стали мы на год взрослее».</w:t>
      </w:r>
      <w:r w:rsidR="009C74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43F" w:rsidRPr="004351AF">
        <w:rPr>
          <w:rFonts w:ascii="Times New Roman" w:hAnsi="Times New Roman"/>
          <w:sz w:val="28"/>
          <w:szCs w:val="28"/>
        </w:rPr>
        <w:t xml:space="preserve">В своей работе использую современные воспитательные технологии, позволяющие гарантированно достигать цели воспитания: </w:t>
      </w:r>
      <w:r w:rsidR="009C743F" w:rsidRPr="000D7F5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диалоговые технол</w:t>
      </w:r>
      <w:r w:rsidR="009C743F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огии (диспуты, дискуссии</w:t>
      </w:r>
      <w:r w:rsidR="009C743F" w:rsidRPr="000D7F5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9C743F" w:rsidRPr="000D7F5E">
        <w:rPr>
          <w:rFonts w:ascii="Times New Roman" w:hAnsi="Times New Roman"/>
          <w:b/>
          <w:sz w:val="28"/>
          <w:szCs w:val="28"/>
        </w:rPr>
        <w:t>,</w:t>
      </w:r>
      <w:r w:rsidR="009C743F" w:rsidRPr="000D7F5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«коллаж»,</w:t>
      </w:r>
      <w:r w:rsidR="009C743F" w:rsidRPr="000D7F5E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C743F" w:rsidRPr="000D7F5E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кейс  технология (метод конкретных ситуаций),  квесты, шоу – технологии.</w:t>
      </w:r>
    </w:p>
    <w:p w:rsidR="008A1CBA" w:rsidRPr="00F27C6B" w:rsidRDefault="008A1CBA" w:rsidP="008A1CB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C6B">
        <w:rPr>
          <w:color w:val="000000"/>
          <w:sz w:val="28"/>
          <w:szCs w:val="28"/>
        </w:rPr>
        <w:t xml:space="preserve">В условиях внедрения ФГОС значительная роль в </w:t>
      </w:r>
      <w:r w:rsidR="009C743F">
        <w:rPr>
          <w:color w:val="000000"/>
          <w:sz w:val="28"/>
          <w:szCs w:val="28"/>
        </w:rPr>
        <w:t xml:space="preserve">фиксации и </w:t>
      </w:r>
      <w:r w:rsidRPr="00F27C6B">
        <w:rPr>
          <w:color w:val="000000"/>
          <w:sz w:val="28"/>
          <w:szCs w:val="28"/>
        </w:rPr>
        <w:t>отслеживании</w:t>
      </w:r>
      <w:r w:rsidR="009C743F">
        <w:rPr>
          <w:color w:val="000000"/>
          <w:sz w:val="28"/>
          <w:szCs w:val="28"/>
        </w:rPr>
        <w:t xml:space="preserve"> </w:t>
      </w:r>
      <w:r w:rsidR="009C743F" w:rsidRPr="00F27C6B">
        <w:rPr>
          <w:rFonts w:eastAsia="+mn-ea"/>
          <w:color w:val="000000"/>
          <w:kern w:val="24"/>
          <w:sz w:val="28"/>
          <w:szCs w:val="28"/>
        </w:rPr>
        <w:t>динамики развития</w:t>
      </w:r>
      <w:r w:rsidR="009C743F">
        <w:rPr>
          <w:color w:val="000000"/>
          <w:sz w:val="28"/>
          <w:szCs w:val="28"/>
        </w:rPr>
        <w:t xml:space="preserve"> </w:t>
      </w:r>
      <w:r w:rsidRPr="00F27C6B">
        <w:rPr>
          <w:color w:val="000000"/>
          <w:sz w:val="28"/>
          <w:szCs w:val="28"/>
        </w:rPr>
        <w:t>метапредметного результата от</w:t>
      </w:r>
      <w:r w:rsidR="009C743F">
        <w:rPr>
          <w:color w:val="000000"/>
          <w:sz w:val="28"/>
          <w:szCs w:val="28"/>
        </w:rPr>
        <w:t>водится классному руководителю, поэтому я в</w:t>
      </w:r>
      <w:r w:rsidRPr="00F27C6B">
        <w:rPr>
          <w:color w:val="000000"/>
          <w:sz w:val="28"/>
          <w:szCs w:val="28"/>
        </w:rPr>
        <w:t>хожу</w:t>
      </w:r>
      <w:r w:rsidR="00B9614B">
        <w:rPr>
          <w:color w:val="000000"/>
          <w:sz w:val="28"/>
          <w:szCs w:val="28"/>
        </w:rPr>
        <w:t xml:space="preserve"> в состав мониторинговой группы</w:t>
      </w:r>
      <w:r w:rsidR="009C743F">
        <w:rPr>
          <w:color w:val="000000"/>
          <w:sz w:val="28"/>
          <w:szCs w:val="28"/>
        </w:rPr>
        <w:t xml:space="preserve">, а также второй год </w:t>
      </w:r>
      <w:r w:rsidR="00B9614B">
        <w:rPr>
          <w:color w:val="000000"/>
          <w:sz w:val="28"/>
          <w:szCs w:val="28"/>
        </w:rPr>
        <w:t xml:space="preserve">являюсь руководителем Горизонтально методического объединения учителей – предметников 5 – 6 классов. </w:t>
      </w:r>
      <w:r w:rsidR="009C743F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8A1CBA" w:rsidRPr="00F27C6B" w:rsidRDefault="008A1CBA" w:rsidP="008A1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Обладаю профессиональным тактом. Уважаю личность ученика, всегда позитивно отношусь ко всем участникам образовательного процесса. На уроках и внеурочной деятельности создаю благоприятный психологический климат.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Работу с детьми строю на уважении чувства собственного достоинства. Учу их отстаивать свои убеждения, высказывать свою точку зрения, быть толерантными.  Как педагог я занимаю активную жизненную  позицию, принима</w:t>
      </w:r>
      <w:r w:rsidR="009C743F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участие в общественной жизни школы. Умею сотрудничать и работать в группе, принимать решения, улаживать разногласия и конфликты, договариваться, нести ответственность, организовать свою работу. </w:t>
      </w:r>
    </w:p>
    <w:p w:rsidR="008A1CBA" w:rsidRPr="00FB359D" w:rsidRDefault="008A1CBA" w:rsidP="008A1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Times New Roman" w:hAnsi="Times New Roman" w:cs="Times New Roman"/>
          <w:sz w:val="28"/>
          <w:szCs w:val="28"/>
        </w:rPr>
        <w:t>Имею собственную траекторию развития и совершенствование профессиональной деятельности. На протяжении двух лет работаю над методическо</w:t>
      </w:r>
      <w:r w:rsidR="007142B6">
        <w:rPr>
          <w:rFonts w:ascii="Times New Roman" w:eastAsia="Times New Roman" w:hAnsi="Times New Roman" w:cs="Times New Roman"/>
          <w:sz w:val="28"/>
          <w:szCs w:val="28"/>
        </w:rPr>
        <w:t>й темой:  «Продуктивные задания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достижения личностных, метапредметных и предметных результатов на уроках математики». </w:t>
      </w:r>
      <w:r w:rsidR="009C743F">
        <w:rPr>
          <w:rFonts w:ascii="Times New Roman" w:eastAsia="Times New Roman" w:hAnsi="Times New Roman" w:cs="Times New Roman"/>
          <w:sz w:val="28"/>
          <w:szCs w:val="28"/>
        </w:rPr>
        <w:t xml:space="preserve">Два года была 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>участником городской базовой площадки «</w:t>
      </w:r>
      <w:r w:rsidRPr="00FB35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Продуктивные задания как средство достижения личностных, метапредметных и предметных результатов»,  принимала участие 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в вебинаре учебно-методического центра «Школа 2100», с выступлением по теме «Продуктивные задания на уроках математики как способ достижения нового результата».</w:t>
      </w:r>
    </w:p>
    <w:p w:rsidR="008A1CBA" w:rsidRPr="00FB359D" w:rsidRDefault="008A1CBA" w:rsidP="00FB359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59D">
        <w:rPr>
          <w:rFonts w:ascii="Times New Roman" w:eastAsia="Times New Roman" w:hAnsi="Times New Roman" w:cs="Times New Roman"/>
          <w:sz w:val="28"/>
          <w:szCs w:val="28"/>
          <w:lang w:eastAsia="en-US"/>
        </w:rPr>
        <w:t>Моя педагогическая деятельност</w:t>
      </w:r>
      <w:r w:rsidR="00B9614B" w:rsidRPr="00FB359D">
        <w:rPr>
          <w:rFonts w:ascii="Times New Roman" w:eastAsia="Times New Roman" w:hAnsi="Times New Roman" w:cs="Times New Roman"/>
          <w:sz w:val="28"/>
          <w:szCs w:val="28"/>
          <w:lang w:eastAsia="en-US"/>
        </w:rPr>
        <w:t>ь обобщена и представляется</w:t>
      </w:r>
      <w:r w:rsidR="001E12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мной</w:t>
      </w:r>
      <w:r w:rsidRPr="00FB359D">
        <w:rPr>
          <w:rFonts w:ascii="Times New Roman" w:eastAsia="Times New Roman" w:hAnsi="Times New Roman" w:cs="Times New Roman"/>
          <w:sz w:val="28"/>
          <w:szCs w:val="28"/>
          <w:lang w:eastAsia="en-US"/>
        </w:rPr>
        <w:t>,  через активное участие в работе методического объединения учителей математики школы и города, на городских конференциях, педагогических чтениях, сем</w:t>
      </w:r>
      <w:r w:rsidR="00A409C0" w:rsidRPr="00FB359D">
        <w:rPr>
          <w:rFonts w:ascii="Times New Roman" w:eastAsia="Times New Roman" w:hAnsi="Times New Roman" w:cs="Times New Roman"/>
          <w:sz w:val="28"/>
          <w:szCs w:val="28"/>
          <w:lang w:eastAsia="en-US"/>
        </w:rPr>
        <w:t>инарах и педагогических советах: открытый урок</w:t>
      </w:r>
      <w:r w:rsidR="001E12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409C0" w:rsidRPr="00FB359D">
        <w:rPr>
          <w:rFonts w:ascii="Times New Roman" w:eastAsia="Times New Roman" w:hAnsi="Times New Roman" w:cs="Times New Roman"/>
          <w:sz w:val="28"/>
          <w:szCs w:val="28"/>
        </w:rPr>
        <w:t xml:space="preserve">«Сложение и вычитание десятичных дробей» </w:t>
      </w:r>
      <w:r w:rsidR="00A409C0" w:rsidRPr="00FB359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B35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рамках 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>школьного этапа городского методического марафона «Учебное занятие в со</w:t>
      </w:r>
      <w:r w:rsidR="00A409C0" w:rsidRPr="00FB359D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требованиями ФГОС»; </w:t>
      </w:r>
      <w:r w:rsidR="00FB359D" w:rsidRPr="00FB359D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</w:t>
      </w:r>
      <w:r w:rsidRPr="00FB359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профориентационн</w:t>
      </w:r>
      <w:r w:rsidR="00FB359D" w:rsidRPr="00FB359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ая конференция «Время выбирать профессию» -</w:t>
      </w:r>
      <w:r w:rsidRPr="00FB359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E120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доклад </w:t>
      </w: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деятельность как средство предп</w:t>
      </w:r>
      <w:r w:rsidR="00FB359D"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рофильной подготовки учащихся»; 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>городски</w:t>
      </w:r>
      <w:r w:rsidR="00FB359D" w:rsidRPr="00FB35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FB359D" w:rsidRPr="00FB35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 xml:space="preserve"> чтения «Реализация стратегических направлений развития муниципальной системы образования» </w:t>
      </w:r>
      <w:r w:rsidR="00FB359D" w:rsidRPr="00FB35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 «Роль  творческих лабораторий и мастерских по математике в формировании метапредметных резул</w:t>
      </w:r>
      <w:r w:rsidR="00FB359D" w:rsidRPr="00FB359D">
        <w:rPr>
          <w:rFonts w:ascii="Times New Roman" w:eastAsia="Times New Roman" w:hAnsi="Times New Roman" w:cs="Times New Roman"/>
          <w:sz w:val="28"/>
          <w:szCs w:val="28"/>
        </w:rPr>
        <w:t xml:space="preserve">ьтатов обучения пятиклассников»; 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="00FB359D" w:rsidRPr="00FB359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 xml:space="preserve"> совет  «</w:t>
      </w:r>
      <w:r w:rsidRPr="00FB359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Современный урок</w:t>
      </w:r>
      <w:r w:rsidRPr="00FB3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свете внедрения </w:t>
      </w:r>
      <w:r w:rsidRPr="00FB359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ФГОС» </w:t>
      </w:r>
      <w:r w:rsidR="003365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 </w:t>
      </w:r>
      <w:r w:rsidR="001E120D">
        <w:rPr>
          <w:rFonts w:ascii="Times New Roman" w:eastAsia="Times New Roman" w:hAnsi="Times New Roman" w:cs="Times New Roman"/>
          <w:sz w:val="28"/>
          <w:szCs w:val="28"/>
        </w:rPr>
        <w:t>мастерская</w:t>
      </w:r>
      <w:r w:rsidR="00FB359D" w:rsidRPr="00FB3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59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Целеполагание – как этап современного ур</w:t>
      </w:r>
      <w:r w:rsidR="00FB359D"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 в условиях реализации ФГОС»; </w:t>
      </w:r>
      <w:r w:rsidR="001E12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августовская </w:t>
      </w:r>
      <w:r w:rsidR="00FB359D"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ородск</w:t>
      </w:r>
      <w:r w:rsidR="00FB359D"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</w:t>
      </w:r>
      <w:r w:rsidR="00FB359D"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конференци</w:t>
      </w:r>
      <w:r w:rsidR="00FB359D"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FB359D"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B359D">
        <w:rPr>
          <w:rFonts w:ascii="Times New Roman" w:eastAsia="Times New Roman" w:hAnsi="Times New Roman" w:cs="Times New Roman"/>
          <w:sz w:val="28"/>
          <w:szCs w:val="28"/>
        </w:rPr>
        <w:t>Опыт организации горизонтального взаимодействия педагогов МБОУ «СОШ №1».</w:t>
      </w:r>
    </w:p>
    <w:p w:rsidR="001E120D" w:rsidRPr="001E120D" w:rsidRDefault="008A1CBA" w:rsidP="001E120D">
      <w:pPr>
        <w:pStyle w:val="a4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359D">
        <w:rPr>
          <w:rFonts w:ascii="Times New Roman" w:eastAsia="Times New Roman" w:hAnsi="Times New Roman"/>
          <w:sz w:val="28"/>
          <w:szCs w:val="28"/>
        </w:rPr>
        <w:t xml:space="preserve">Имею печатные публикации в сборнике </w:t>
      </w:r>
      <w:r w:rsidRPr="00FB359D">
        <w:rPr>
          <w:rFonts w:ascii="Times New Roman" w:eastAsia="Calibri" w:hAnsi="Times New Roman"/>
          <w:sz w:val="28"/>
          <w:szCs w:val="28"/>
          <w:lang w:eastAsia="en-US"/>
        </w:rPr>
        <w:t xml:space="preserve">тезисов по итогам профориентационной конференции «Время выбирать профессию» по теме </w:t>
      </w:r>
      <w:r w:rsidRPr="00FB359D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FB359D">
        <w:rPr>
          <w:rFonts w:ascii="Times New Roman" w:eastAsia="Calibri" w:hAnsi="Times New Roman"/>
          <w:sz w:val="28"/>
          <w:szCs w:val="28"/>
          <w:lang w:eastAsia="en-US"/>
        </w:rPr>
        <w:t xml:space="preserve">Проектная деятельность как средство предпрофильной подготовки учащихся», во </w:t>
      </w:r>
      <w:r w:rsidRPr="00FB359D">
        <w:rPr>
          <w:rFonts w:ascii="Times New Roman" w:hAnsi="Times New Roman"/>
          <w:sz w:val="28"/>
          <w:szCs w:val="28"/>
        </w:rPr>
        <w:t xml:space="preserve">Всероссийском сообществе школьных издательств «Стенгазета»:  «Диагностическая работа по математике за первое полугодие для учащихся 5 класса» и  </w:t>
      </w:r>
      <w:r w:rsidRPr="00FB359D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FB359D">
        <w:rPr>
          <w:rFonts w:ascii="Times New Roman" w:eastAsia="Calibri" w:hAnsi="Times New Roman"/>
          <w:sz w:val="28"/>
          <w:szCs w:val="28"/>
          <w:lang w:eastAsia="en-US"/>
        </w:rPr>
        <w:t xml:space="preserve">Проектная деятельность как средство предпрофильной подготовки учащихся» </w:t>
      </w:r>
      <w:r w:rsidRPr="00FB359D">
        <w:rPr>
          <w:rFonts w:ascii="Times New Roman" w:hAnsi="Times New Roman"/>
          <w:sz w:val="28"/>
          <w:szCs w:val="28"/>
          <w:lang w:val="en-US"/>
        </w:rPr>
        <w:t>http</w:t>
      </w:r>
      <w:r w:rsidRPr="00FB359D">
        <w:rPr>
          <w:rFonts w:ascii="Times New Roman" w:hAnsi="Times New Roman"/>
          <w:sz w:val="28"/>
          <w:szCs w:val="28"/>
        </w:rPr>
        <w:t>:/1</w:t>
      </w:r>
      <w:r w:rsidRPr="00FB359D">
        <w:rPr>
          <w:rFonts w:ascii="Times New Roman" w:hAnsi="Times New Roman"/>
          <w:sz w:val="28"/>
          <w:szCs w:val="28"/>
          <w:lang w:val="en-US"/>
        </w:rPr>
        <w:t>sg</w:t>
      </w:r>
      <w:r w:rsidRPr="00FB359D">
        <w:rPr>
          <w:rFonts w:ascii="Times New Roman" w:hAnsi="Times New Roman"/>
          <w:sz w:val="28"/>
          <w:szCs w:val="28"/>
        </w:rPr>
        <w:t>.</w:t>
      </w:r>
      <w:r w:rsidRPr="00FB359D">
        <w:rPr>
          <w:rFonts w:ascii="Times New Roman" w:hAnsi="Times New Roman"/>
          <w:sz w:val="28"/>
          <w:szCs w:val="28"/>
          <w:lang w:val="en-US"/>
        </w:rPr>
        <w:t>ru</w:t>
      </w:r>
      <w:r w:rsidRPr="00FB359D">
        <w:rPr>
          <w:rFonts w:ascii="Times New Roman" w:hAnsi="Times New Roman"/>
          <w:sz w:val="28"/>
          <w:szCs w:val="28"/>
        </w:rPr>
        <w:t>/</w:t>
      </w:r>
      <w:r w:rsidRPr="00FB359D">
        <w:rPr>
          <w:rFonts w:ascii="Times New Roman" w:hAnsi="Times New Roman"/>
          <w:sz w:val="28"/>
          <w:szCs w:val="28"/>
          <w:lang w:val="en-US"/>
        </w:rPr>
        <w:t>methodical</w:t>
      </w:r>
      <w:r w:rsidRPr="00FB359D">
        <w:rPr>
          <w:rFonts w:ascii="Times New Roman" w:hAnsi="Times New Roman"/>
          <w:sz w:val="28"/>
          <w:szCs w:val="28"/>
        </w:rPr>
        <w:t>/</w:t>
      </w:r>
      <w:r w:rsidRPr="00FB359D">
        <w:rPr>
          <w:rFonts w:ascii="Times New Roman" w:hAnsi="Times New Roman"/>
          <w:sz w:val="28"/>
          <w:szCs w:val="28"/>
          <w:lang w:val="en-US"/>
        </w:rPr>
        <w:t>methodicwork</w:t>
      </w:r>
      <w:r w:rsidRPr="00FB359D">
        <w:rPr>
          <w:rFonts w:ascii="Times New Roman" w:hAnsi="Times New Roman"/>
          <w:sz w:val="28"/>
          <w:szCs w:val="28"/>
        </w:rPr>
        <w:t>/1262/.</w:t>
      </w:r>
    </w:p>
    <w:p w:rsidR="008A1CBA" w:rsidRPr="00F27C6B" w:rsidRDefault="008A1CBA" w:rsidP="008A1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области своего профессионального развития прошла следующие курсы повышения квалификации:</w:t>
      </w:r>
    </w:p>
    <w:p w:rsidR="008A1CBA" w:rsidRPr="00F27C6B" w:rsidRDefault="008A1CBA" w:rsidP="008A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Удостоверение о краткосрочном повышении квалификации </w:t>
      </w:r>
      <w:r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>«Требования ФГОС к оценке предметных и метапредметных результатов обучения школьников в основной школе» ККИПК и ППРО, с 02.02.2015 по 25.04.2015г, дистанционный курс 108 часов.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о краткосрочном повышении квалификации</w:t>
      </w:r>
      <w:r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«Методы и приемы решения заданий с развернутым ответом в ЕГЭ по математике» ККИПК и ППРО, с 09.02.2015 по 29.05.2015г, дистанционный курс 108 часов.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27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3.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Удостоверение о краткосрочном повышении квалификации </w:t>
      </w:r>
      <w:r w:rsidRPr="00F27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«Организация внутришкольного контроля. Текущий контроль успеваемости учащихся и промежуточная аттестация»</w:t>
      </w:r>
      <w:r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ККИПК и ППРО, </w:t>
      </w:r>
      <w:r w:rsidRPr="00F27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 09.03.2016–11.03.2016, 24 ч. </w:t>
      </w:r>
    </w:p>
    <w:p w:rsidR="008A1CBA" w:rsidRPr="00F27C6B" w:rsidRDefault="008A1CBA" w:rsidP="008A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4.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о краткосрочном повышении квалификации </w:t>
      </w:r>
      <w:r w:rsidRPr="00F27C6B">
        <w:rPr>
          <w:rFonts w:ascii="Times New Roman" w:eastAsia="Times New Roman" w:hAnsi="Times New Roman" w:cs="Times New Roman"/>
          <w:sz w:val="28"/>
          <w:szCs w:val="28"/>
        </w:rPr>
        <w:t>«Организация образовательной деятельности в условиях ФГОС для детей с ограниченными возможностями здоровья».</w:t>
      </w:r>
      <w:r w:rsidRPr="00F27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Частное образовательное учреждение дополнительного профессионального образования «Центр повышения квалификации» с 25.04- 13.05.2016, 108 часов.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своей деятельности имею благодарности: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Благодарность з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организацию и проведения </w:t>
      </w:r>
      <w:r w:rsidRPr="00F27C6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Всероссийских предметных олимпиад(Центр поддержки талантливой молодежи, г. Бийск);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2. Диплом и благодарность за подготовку победителей Всероссийской метапредметной олимпиады «</w:t>
      </w:r>
      <w:r w:rsidRPr="00F27C6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SAPIENTISAT</w:t>
      </w: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» (Центр выявления и поддкржки одаренных детей и талантливой молодежи);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3. Благодарность за качественную подготовку победителей школьного Этапа ВсОШ сезона 2015-2016 учебного года;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4. Благодарственное письмо от администрации МБОУ «СОШ №1»;</w:t>
      </w:r>
    </w:p>
    <w:p w:rsidR="008A1CBA" w:rsidRPr="00F27C6B" w:rsidRDefault="008A1CBA" w:rsidP="008A1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>5. Благодарственное письмо за качественную работу на городской научно-практической конференции школьников «Первые шаги в науку – 2016»</w:t>
      </w:r>
    </w:p>
    <w:p w:rsidR="008A1CBA" w:rsidRPr="00F27C6B" w:rsidRDefault="008A1CBA" w:rsidP="008A1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27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Дальнейшее направление своей профессиональной деятельности я вижу в следующем: </w:t>
      </w:r>
    </w:p>
    <w:p w:rsidR="008A1CBA" w:rsidRPr="00F27C6B" w:rsidRDefault="008A1CBA" w:rsidP="008A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продолжить работу по развитию интеллектуальных способностей  и повышению качества математического образования обучающихся на уроках математики;</w:t>
      </w:r>
    </w:p>
    <w:p w:rsidR="008A1CBA" w:rsidRPr="00F27C6B" w:rsidRDefault="008A1CBA" w:rsidP="008A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продолжить обобщение и систематизацию опыта своей работы по применению технологий </w:t>
      </w:r>
      <w:r w:rsidR="00866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деятельностного типа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8A1CBA" w:rsidRPr="00F27C6B" w:rsidRDefault="008A1CBA" w:rsidP="008A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="00866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продолжить участие обучающихся в дополнительных развивающих мероприятиях – конкурсах, олимпиадах, чемпионатах различного уровня;</w:t>
      </w:r>
    </w:p>
    <w:p w:rsidR="008A1CBA" w:rsidRPr="00F27C6B" w:rsidRDefault="008A1CBA" w:rsidP="008A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="00866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27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вести учебно – исследовательскую и проектную деятельность с обучающимися в математической области.</w:t>
      </w:r>
    </w:p>
    <w:p w:rsidR="008A1CBA" w:rsidRPr="00F27C6B" w:rsidRDefault="008A1CBA" w:rsidP="008A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A1CBA" w:rsidRDefault="008A1CBA" w:rsidP="008A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792" w:rsidRPr="00F27C6B" w:rsidRDefault="00866792" w:rsidP="008A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A1CBA" w:rsidRPr="00F27C6B" w:rsidTr="00434A8D">
        <w:tc>
          <w:tcPr>
            <w:tcW w:w="4644" w:type="dxa"/>
          </w:tcPr>
          <w:p w:rsidR="00434A8D" w:rsidRDefault="008A1CBA" w:rsidP="00434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математики </w:t>
            </w:r>
          </w:p>
          <w:p w:rsidR="00434A8D" w:rsidRDefault="008A1CBA" w:rsidP="00434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бюджетного </w:t>
            </w:r>
          </w:p>
          <w:p w:rsidR="008A1CBA" w:rsidRPr="00F27C6B" w:rsidRDefault="00434A8D" w:rsidP="00434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A1CBA"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="008A1CBA"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«Средняя общеобразовательная школа №1г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орода  </w:t>
            </w:r>
            <w:r w:rsidR="008A1CBA"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Лесосибирска»</w:t>
            </w:r>
          </w:p>
          <w:p w:rsidR="008A1CBA" w:rsidRPr="00F27C6B" w:rsidRDefault="008A1CBA" w:rsidP="00434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1CBA" w:rsidRPr="00F27C6B" w:rsidRDefault="008A1CBA" w:rsidP="00434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1CBA" w:rsidRPr="00F27C6B" w:rsidRDefault="008A1CBA" w:rsidP="00434A8D">
            <w:pPr>
              <w:autoSpaceDE w:val="0"/>
              <w:autoSpaceDN w:val="0"/>
              <w:adjustRightInd w:val="0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434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 </w:t>
            </w:r>
            <w:r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сентября» 2016 года</w:t>
            </w:r>
          </w:p>
          <w:p w:rsidR="008A1CBA" w:rsidRPr="00F27C6B" w:rsidRDefault="008A1CBA" w:rsidP="00434A8D">
            <w:pPr>
              <w:autoSpaceDE w:val="0"/>
              <w:autoSpaceDN w:val="0"/>
              <w:adjustRightInd w:val="0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1CBA" w:rsidRPr="00F27C6B" w:rsidRDefault="008A1CBA" w:rsidP="00434A8D">
            <w:pPr>
              <w:autoSpaceDE w:val="0"/>
              <w:autoSpaceDN w:val="0"/>
              <w:adjustRightInd w:val="0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 Кочнева</w:t>
            </w:r>
            <w:r w:rsidR="00434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__________</w:t>
            </w:r>
          </w:p>
        </w:tc>
      </w:tr>
    </w:tbl>
    <w:p w:rsidR="000C3F4D" w:rsidRDefault="000C3F4D"/>
    <w:sectPr w:rsidR="000C3F4D" w:rsidSect="000C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BA"/>
    <w:rsid w:val="00074ADB"/>
    <w:rsid w:val="000C3F4D"/>
    <w:rsid w:val="00110A19"/>
    <w:rsid w:val="00111B09"/>
    <w:rsid w:val="001E120D"/>
    <w:rsid w:val="001E1F40"/>
    <w:rsid w:val="001E511D"/>
    <w:rsid w:val="00207D15"/>
    <w:rsid w:val="00271153"/>
    <w:rsid w:val="003064C3"/>
    <w:rsid w:val="003365D9"/>
    <w:rsid w:val="003E0DDE"/>
    <w:rsid w:val="00434A8D"/>
    <w:rsid w:val="0043681E"/>
    <w:rsid w:val="005A0181"/>
    <w:rsid w:val="00686A96"/>
    <w:rsid w:val="007049E7"/>
    <w:rsid w:val="007142B6"/>
    <w:rsid w:val="00781C6A"/>
    <w:rsid w:val="00866792"/>
    <w:rsid w:val="008A1CBA"/>
    <w:rsid w:val="009522E6"/>
    <w:rsid w:val="00990A73"/>
    <w:rsid w:val="009C743F"/>
    <w:rsid w:val="00A040D4"/>
    <w:rsid w:val="00A409C0"/>
    <w:rsid w:val="00A52AA4"/>
    <w:rsid w:val="00A9432D"/>
    <w:rsid w:val="00AB1371"/>
    <w:rsid w:val="00AE75EB"/>
    <w:rsid w:val="00B9614B"/>
    <w:rsid w:val="00BD378C"/>
    <w:rsid w:val="00C35980"/>
    <w:rsid w:val="00CA43A4"/>
    <w:rsid w:val="00D819B7"/>
    <w:rsid w:val="00E01D41"/>
    <w:rsid w:val="00E6546B"/>
    <w:rsid w:val="00EF20D3"/>
    <w:rsid w:val="00F33359"/>
    <w:rsid w:val="00F46CD8"/>
    <w:rsid w:val="00F73CF8"/>
    <w:rsid w:val="00F82D5F"/>
    <w:rsid w:val="00F84ADE"/>
    <w:rsid w:val="00FB2660"/>
    <w:rsid w:val="00FB359D"/>
    <w:rsid w:val="00FC3189"/>
    <w:rsid w:val="00FF1D11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A1CB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A1CBA"/>
  </w:style>
  <w:style w:type="paragraph" w:styleId="a5">
    <w:name w:val="Normal (Web)"/>
    <w:basedOn w:val="a"/>
    <w:uiPriority w:val="99"/>
    <w:unhideWhenUsed/>
    <w:rsid w:val="008A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A1C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A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CB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74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rsid w:val="009C74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trong"/>
    <w:uiPriority w:val="22"/>
    <w:qFormat/>
    <w:rsid w:val="009C7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A1CB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A1CBA"/>
  </w:style>
  <w:style w:type="paragraph" w:styleId="a5">
    <w:name w:val="Normal (Web)"/>
    <w:basedOn w:val="a"/>
    <w:uiPriority w:val="99"/>
    <w:unhideWhenUsed/>
    <w:rsid w:val="008A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A1C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A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CB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74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rsid w:val="009C74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trong"/>
    <w:uiPriority w:val="22"/>
    <w:qFormat/>
    <w:rsid w:val="009C7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B83F-842D-47A2-8AD7-81ABD4C0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Замдир1</dc:creator>
  <cp:lastModifiedBy>1</cp:lastModifiedBy>
  <cp:revision>2</cp:revision>
  <dcterms:created xsi:type="dcterms:W3CDTF">2016-09-26T13:53:00Z</dcterms:created>
  <dcterms:modified xsi:type="dcterms:W3CDTF">2016-09-26T13:53:00Z</dcterms:modified>
</cp:coreProperties>
</file>