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CF" w:rsidRPr="00EF20CF" w:rsidRDefault="00EF20CF" w:rsidP="00EF20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F20CF">
        <w:rPr>
          <w:rFonts w:ascii="Times New Roman" w:hAnsi="Times New Roman" w:cs="Times New Roman"/>
          <w:sz w:val="28"/>
          <w:szCs w:val="28"/>
        </w:rPr>
        <w:t>Протокол №1</w:t>
      </w:r>
    </w:p>
    <w:p w:rsidR="009719AB" w:rsidRPr="00EF20CF" w:rsidRDefault="00EF20CF" w:rsidP="00EF20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F20CF">
        <w:rPr>
          <w:rFonts w:ascii="Times New Roman" w:hAnsi="Times New Roman" w:cs="Times New Roman"/>
          <w:sz w:val="28"/>
          <w:szCs w:val="28"/>
        </w:rPr>
        <w:t>Тема заседания:  «Планирование методической работы на 20</w:t>
      </w:r>
      <w:r w:rsidR="00D57B31">
        <w:rPr>
          <w:rFonts w:ascii="Times New Roman" w:hAnsi="Times New Roman" w:cs="Times New Roman"/>
          <w:sz w:val="28"/>
          <w:szCs w:val="28"/>
        </w:rPr>
        <w:t>2</w:t>
      </w:r>
      <w:r w:rsidR="002407D9">
        <w:rPr>
          <w:rFonts w:ascii="Times New Roman" w:hAnsi="Times New Roman" w:cs="Times New Roman"/>
          <w:sz w:val="28"/>
          <w:szCs w:val="28"/>
        </w:rPr>
        <w:t>1</w:t>
      </w:r>
      <w:r w:rsidRPr="00EF20CF">
        <w:rPr>
          <w:rFonts w:ascii="Times New Roman" w:hAnsi="Times New Roman" w:cs="Times New Roman"/>
          <w:sz w:val="28"/>
          <w:szCs w:val="28"/>
        </w:rPr>
        <w:t>-202</w:t>
      </w:r>
      <w:r w:rsidR="002407D9">
        <w:rPr>
          <w:rFonts w:ascii="Times New Roman" w:hAnsi="Times New Roman" w:cs="Times New Roman"/>
          <w:sz w:val="28"/>
          <w:szCs w:val="28"/>
        </w:rPr>
        <w:t>2</w:t>
      </w:r>
      <w:r w:rsidRPr="00EF20CF">
        <w:rPr>
          <w:rFonts w:ascii="Times New Roman" w:hAnsi="Times New Roman" w:cs="Times New Roman"/>
          <w:sz w:val="28"/>
          <w:szCs w:val="28"/>
        </w:rPr>
        <w:t xml:space="preserve">учебный год ГМО учителей математики», от </w:t>
      </w:r>
      <w:r w:rsidR="002407D9">
        <w:rPr>
          <w:rFonts w:ascii="Times New Roman" w:hAnsi="Times New Roman" w:cs="Times New Roman"/>
          <w:sz w:val="28"/>
          <w:szCs w:val="28"/>
        </w:rPr>
        <w:t>11.11.2021</w:t>
      </w:r>
    </w:p>
    <w:p w:rsidR="00EF20CF" w:rsidRPr="00EF20CF" w:rsidRDefault="00EF20CF" w:rsidP="00EF20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F20CF" w:rsidRPr="00EF20CF" w:rsidRDefault="00EF20CF" w:rsidP="009719A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20CF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EF20CF" w:rsidRDefault="00EF20CF" w:rsidP="005762F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20CF">
        <w:rPr>
          <w:rFonts w:ascii="Times New Roman" w:hAnsi="Times New Roman" w:cs="Times New Roman"/>
          <w:sz w:val="28"/>
          <w:szCs w:val="28"/>
        </w:rPr>
        <w:t xml:space="preserve">1. </w:t>
      </w:r>
      <w:r w:rsidR="005762F5">
        <w:rPr>
          <w:rFonts w:ascii="Times New Roman" w:hAnsi="Times New Roman" w:cs="Times New Roman"/>
          <w:sz w:val="28"/>
          <w:szCs w:val="28"/>
        </w:rPr>
        <w:t>Актуальные направления региональной политики в области образования.</w:t>
      </w:r>
    </w:p>
    <w:p w:rsidR="00605B6A" w:rsidRDefault="005762F5" w:rsidP="00605B6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результатов ВСОШ, ГНПК, ВПР</w:t>
      </w:r>
      <w:r w:rsidR="002407D9">
        <w:rPr>
          <w:rFonts w:ascii="Times New Roman" w:hAnsi="Times New Roman" w:cs="Times New Roman"/>
          <w:sz w:val="28"/>
          <w:szCs w:val="28"/>
        </w:rPr>
        <w:t>, ГИА.</w:t>
      </w:r>
    </w:p>
    <w:p w:rsidR="00605B6A" w:rsidRDefault="005762F5" w:rsidP="00605B6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B6A">
        <w:rPr>
          <w:rFonts w:ascii="Times New Roman" w:hAnsi="Times New Roman" w:cs="Times New Roman"/>
          <w:sz w:val="28"/>
          <w:szCs w:val="28"/>
        </w:rPr>
        <w:t>. Планирование методической работы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07D9">
        <w:rPr>
          <w:rFonts w:ascii="Times New Roman" w:hAnsi="Times New Roman" w:cs="Times New Roman"/>
          <w:sz w:val="28"/>
          <w:szCs w:val="28"/>
        </w:rPr>
        <w:t>1</w:t>
      </w:r>
      <w:r w:rsidR="00605B6A">
        <w:rPr>
          <w:rFonts w:ascii="Times New Roman" w:hAnsi="Times New Roman" w:cs="Times New Roman"/>
          <w:sz w:val="28"/>
          <w:szCs w:val="28"/>
        </w:rPr>
        <w:t>-202</w:t>
      </w:r>
      <w:r w:rsidR="002407D9">
        <w:rPr>
          <w:rFonts w:ascii="Times New Roman" w:hAnsi="Times New Roman" w:cs="Times New Roman"/>
          <w:sz w:val="28"/>
          <w:szCs w:val="28"/>
        </w:rPr>
        <w:t>2</w:t>
      </w:r>
      <w:r w:rsidR="00605B6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7530B" w:rsidRPr="005762F5" w:rsidRDefault="002407D9" w:rsidP="00605B6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2F5">
        <w:rPr>
          <w:rFonts w:ascii="Times New Roman" w:hAnsi="Times New Roman" w:cs="Times New Roman"/>
          <w:sz w:val="28"/>
          <w:szCs w:val="28"/>
        </w:rPr>
        <w:t>. Аттестация</w:t>
      </w:r>
      <w:r w:rsidR="00C7530B">
        <w:rPr>
          <w:rFonts w:ascii="Times New Roman" w:hAnsi="Times New Roman" w:cs="Times New Roman"/>
          <w:sz w:val="28"/>
          <w:szCs w:val="28"/>
        </w:rPr>
        <w:t xml:space="preserve"> учителей математики</w:t>
      </w:r>
      <w:r w:rsidR="005762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Рамазанова Л.В., Кочневой И.С. на высшую квалификационную категорию. </w:t>
      </w:r>
      <w:r w:rsidR="00C753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</w:rPr>
        <w:t>Представление результатов работы.</w:t>
      </w:r>
    </w:p>
    <w:p w:rsidR="00605B6A" w:rsidRPr="005762F5" w:rsidRDefault="00605B6A" w:rsidP="00605B6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20CF" w:rsidRDefault="00605B6A" w:rsidP="00605B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05B6A">
        <w:rPr>
          <w:rFonts w:ascii="Times New Roman" w:hAnsi="Times New Roman" w:cs="Times New Roman"/>
          <w:sz w:val="28"/>
          <w:szCs w:val="28"/>
        </w:rPr>
        <w:t>Ход заседания.</w:t>
      </w:r>
    </w:p>
    <w:p w:rsidR="00605B6A" w:rsidRDefault="00605B6A" w:rsidP="005762F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Носач</w:t>
      </w:r>
    </w:p>
    <w:p w:rsidR="002407D9" w:rsidRDefault="002407D9" w:rsidP="002407D9">
      <w:pPr>
        <w:spacing w:before="134" w:after="0"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 на этот год единая для всех методических объединений «</w:t>
      </w:r>
      <w:r w:rsidRPr="002407D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Развитие профессионального мастерства педагога как достижения качественных образовательных результатов учащихся». </w:t>
      </w:r>
    </w:p>
    <w:p w:rsidR="002407D9" w:rsidRPr="002407D9" w:rsidRDefault="002407D9" w:rsidP="002407D9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eastAsia="ru-RU"/>
        </w:rPr>
      </w:pPr>
      <w:r w:rsidRPr="002407D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Цель деятельности ГМО: </w:t>
      </w:r>
      <w:r w:rsidRPr="002407D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eastAsia="ru-RU"/>
        </w:rPr>
        <w:t xml:space="preserve">Совершенствование профессиональных  компетенций педагогического сообщества по вопросам </w:t>
      </w:r>
      <w:proofErr w:type="gramStart"/>
      <w:r w:rsidRPr="002407D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eastAsia="ru-RU"/>
        </w:rPr>
        <w:t xml:space="preserve">повышения качества образования учащихся школ города </w:t>
      </w:r>
      <w:proofErr w:type="spellStart"/>
      <w:r w:rsidRPr="002407D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eastAsia="ru-RU"/>
        </w:rPr>
        <w:t>Лесосибирска</w:t>
      </w:r>
      <w:proofErr w:type="spellEnd"/>
      <w:proofErr w:type="gramEnd"/>
      <w:r w:rsidRPr="002407D9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  <w:lang w:eastAsia="ru-RU"/>
        </w:rPr>
        <w:t>.</w:t>
      </w:r>
    </w:p>
    <w:p w:rsidR="002407D9" w:rsidRPr="002407D9" w:rsidRDefault="002407D9" w:rsidP="002407D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24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Актуальные направления региональной политики остались прежними: </w:t>
      </w:r>
      <w:proofErr w:type="spellStart"/>
      <w:r w:rsidRPr="002407D9"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цифровизация</w:t>
      </w:r>
      <w:proofErr w:type="spellEnd"/>
      <w:r w:rsidRPr="002407D9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обновление содержания образования (а именно, обновленные федеральные государственные образовательные стандарты 3 поколения), функциональная грамотность, развитие педагогических кадров, работа с одаренными детьми и детьми с ограниченными возможностями здоровья.</w:t>
      </w:r>
      <w:r w:rsidRPr="002407D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2407D9" w:rsidRPr="002407D9" w:rsidRDefault="002407D9" w:rsidP="0024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Министр образования Красноярского края С.И. Маковская на Краевом педагогическом совете  </w:t>
      </w:r>
      <w:r w:rsidRPr="002407D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НАЦИОНАЛЬНЫЙ ПРОЕКТ «ОБРАЗОВАНИЕ»: </w:t>
      </w:r>
      <w:r w:rsidRPr="002407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НОВЫЕ ВОЗМОЖНОСТИ ДЛЯ КАЧЕСТВЕННОГО ОБРАЗОВАНИЯ И ВОСПИТАНИЯ обозначила следующие задачи: </w:t>
      </w:r>
    </w:p>
    <w:p w:rsidR="002407D9" w:rsidRPr="002407D9" w:rsidRDefault="002407D9" w:rsidP="002407D9">
      <w:pPr>
        <w:spacing w:before="13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806A1" wp14:editId="53F32927">
            <wp:extent cx="5940425" cy="2636987"/>
            <wp:effectExtent l="0" t="0" r="317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" t="22297" r="4191" b="3790"/>
                    <a:stretch/>
                  </pic:blipFill>
                  <pic:spPr bwMode="auto">
                    <a:xfrm>
                      <a:off x="0" y="0"/>
                      <a:ext cx="5940425" cy="263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07D9" w:rsidRPr="002407D9" w:rsidRDefault="002407D9" w:rsidP="0024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</w:t>
      </w:r>
      <w:r w:rsidRPr="00240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4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показатели нацпроекта «Образование», а именно на создание условий для воспитания гармонично развитой личност</w:t>
      </w:r>
      <w:r w:rsidRPr="002407D9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и. </w:t>
      </w:r>
      <w:r w:rsidRPr="002407D9">
        <w:rPr>
          <w:rFonts w:ascii="Times New Roman" w:hAnsi="Times New Roman" w:cs="Times New Roman"/>
          <w:sz w:val="28"/>
          <w:szCs w:val="28"/>
          <w:shd w:val="clear" w:color="auto" w:fill="FFFFFF"/>
        </w:rPr>
        <w:t>И вот, почему…</w:t>
      </w:r>
      <w:r w:rsidRPr="002407D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10 октября по итогам форума классных руководителей в Москве был принят меморандум — документ, который ляжет в основу реализации государственной политики в сфере образования и работы Министерства просвещения РФ. Первый пункт Меморандума:</w:t>
      </w:r>
    </w:p>
    <w:p w:rsidR="002407D9" w:rsidRPr="002407D9" w:rsidRDefault="002407D9" w:rsidP="002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7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Воспитание личности – приоритетная задача государственной политики в Российской Федерации, которая реализуется всеми ведомствами и структурами. </w:t>
      </w:r>
    </w:p>
    <w:p w:rsidR="002407D9" w:rsidRPr="002407D9" w:rsidRDefault="002407D9" w:rsidP="0024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7D9">
        <w:rPr>
          <w:rFonts w:ascii="Times New Roman" w:hAnsi="Times New Roman" w:cs="Times New Roman"/>
          <w:sz w:val="28"/>
          <w:szCs w:val="28"/>
        </w:rPr>
        <w:t xml:space="preserve">Соответственно, и работа всех специалистов и общественных объединений в области образования, здравоохранения, безопасности, молодежной и социальной политики должна быть направлена на совместное выстраивание целостной системы воспитания подрастающего поколения. </w:t>
      </w:r>
    </w:p>
    <w:p w:rsidR="002407D9" w:rsidRPr="002407D9" w:rsidRDefault="002407D9" w:rsidP="002407D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407D9" w:rsidRPr="002407D9" w:rsidRDefault="002407D9" w:rsidP="002407D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2407D9">
        <w:rPr>
          <w:noProof/>
          <w:lang w:eastAsia="ru-RU"/>
        </w:rPr>
        <w:drawing>
          <wp:inline distT="0" distB="0" distL="0" distR="0" wp14:anchorId="327E8EC4" wp14:editId="3C37C7A0">
            <wp:extent cx="4683303" cy="2880360"/>
            <wp:effectExtent l="0" t="0" r="317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" t="3796" r="1685" b="3743"/>
                    <a:stretch/>
                  </pic:blipFill>
                  <pic:spPr bwMode="auto">
                    <a:xfrm>
                      <a:off x="0" y="0"/>
                      <a:ext cx="4696040" cy="28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07D9" w:rsidRPr="002407D9" w:rsidRDefault="002407D9" w:rsidP="002407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обратить внимание, что</w:t>
      </w:r>
      <w:r w:rsidRPr="00240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4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24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лавные ориентиры развития Российского образования федеральные государственные стандарты 3 поколения. Главной задачей ФГОС третьего поколения заявлена конкретизация требований к </w:t>
      </w:r>
      <w:proofErr w:type="gramStart"/>
      <w:r w:rsidRPr="0024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24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Дело в том, что в предыдущей редакции Стандарт включал только общие установки на формирование определённых компетенций. Учебные учреждения сами решали, что именно и в каком классе изучать, поэтому образовательные программы разных школ отличались, а результаты обучения не были детализированы. Предполагается, что новые ФГОС 2020 года определяют чёткие требования к предметным результатам по каждой учебной дисциплине.</w:t>
      </w:r>
    </w:p>
    <w:p w:rsidR="002407D9" w:rsidRPr="002407D9" w:rsidRDefault="002407D9" w:rsidP="002407D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изменения, внесённые в проекты </w:t>
      </w:r>
      <w:proofErr w:type="gramStart"/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ФГОС:</w:t>
      </w:r>
    </w:p>
    <w:p w:rsidR="002407D9" w:rsidRPr="002407D9" w:rsidRDefault="002407D9" w:rsidP="002407D9">
      <w:pPr>
        <w:numPr>
          <w:ilvl w:val="0"/>
          <w:numId w:val="16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прописаны обязательства образовательного учреждения (в частности, школы) перед учениками и родителями.</w:t>
      </w:r>
    </w:p>
    <w:p w:rsidR="002407D9" w:rsidRPr="002407D9" w:rsidRDefault="002407D9" w:rsidP="002407D9">
      <w:pPr>
        <w:numPr>
          <w:ilvl w:val="0"/>
          <w:numId w:val="16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 акцент на развитие </w:t>
      </w:r>
      <w:hyperlink r:id="rId8" w:history="1">
        <w:r w:rsidRPr="00240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«мягких» навыков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метапредметных и личностных.</w:t>
      </w:r>
    </w:p>
    <w:p w:rsidR="002407D9" w:rsidRPr="002407D9" w:rsidRDefault="002407D9" w:rsidP="002407D9">
      <w:pPr>
        <w:numPr>
          <w:ilvl w:val="0"/>
          <w:numId w:val="16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указан перечень предметных и </w:t>
      </w:r>
      <w:proofErr w:type="spellStart"/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которыми должен обладать ученик в рамках каждой дисциплины (уметь доказать, интерпретировать, оперировать понятиями, решать задачи).</w:t>
      </w:r>
    </w:p>
    <w:p w:rsidR="002407D9" w:rsidRPr="002407D9" w:rsidRDefault="002407D9" w:rsidP="002407D9">
      <w:pPr>
        <w:numPr>
          <w:ilvl w:val="0"/>
          <w:numId w:val="16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Расписан формат работы в рамках каждого предмета для развития этих навыков (проведение лабораторных работ, внеурочной деятельности и так далее).</w:t>
      </w:r>
    </w:p>
    <w:p w:rsidR="002407D9" w:rsidRPr="002407D9" w:rsidRDefault="002407D9" w:rsidP="002407D9">
      <w:pPr>
        <w:numPr>
          <w:ilvl w:val="0"/>
          <w:numId w:val="16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Зафиксированы контрольные точки с конкретными результатами учеников (сочинение на 300 слов, словарный запас из 70 новых слов ежегодно и тому подобное).</w:t>
      </w:r>
    </w:p>
    <w:p w:rsidR="002407D9" w:rsidRPr="002407D9" w:rsidRDefault="002407D9" w:rsidP="002407D9">
      <w:pPr>
        <w:numPr>
          <w:ilvl w:val="0"/>
          <w:numId w:val="16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обозначено, какие темы должны освоить дети в определённый год обучения. Содержание тем </w:t>
      </w:r>
      <w:proofErr w:type="gramStart"/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</w:t>
      </w:r>
      <w:proofErr w:type="gramEnd"/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не рекомендовано менять местами (ранее это допускалось). </w:t>
      </w:r>
    </w:p>
    <w:p w:rsidR="002407D9" w:rsidRPr="002407D9" w:rsidRDefault="002407D9" w:rsidP="002407D9">
      <w:pPr>
        <w:numPr>
          <w:ilvl w:val="0"/>
          <w:numId w:val="16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возрастные и психологические особенности учеников всех классов. Главное, чтобы ребята не были перегружены. Кроме того, в последнем образовательном стандарте уточнено минимальное и максимальное количество часов, необходимых для полноценной реализации основных образовательных программ. Определено базовое содержание программы воспитания, уточнены задачи и условия программы коррекционной работы с детьми с ОВЗ.</w:t>
      </w:r>
    </w:p>
    <w:p w:rsidR="002407D9" w:rsidRPr="002407D9" w:rsidRDefault="002407D9" w:rsidP="002407D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образовательные стандарты третьего поколения улучшат современную образовательную систему и конкретизируют её задачи.</w:t>
      </w:r>
    </w:p>
    <w:p w:rsidR="002407D9" w:rsidRPr="002407D9" w:rsidRDefault="002407D9" w:rsidP="002407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перед нами обозначены два главных вопроса системы образования</w:t>
      </w:r>
    </w:p>
    <w:p w:rsidR="002407D9" w:rsidRPr="002407D9" w:rsidRDefault="002407D9" w:rsidP="002407D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Какие знания, умения и личностные характеристики понадобятся учащимся, чтобы быть успешными в изменяющемся мире и менять мир к лучшему?</w:t>
      </w:r>
    </w:p>
    <w:p w:rsidR="002407D9" w:rsidRPr="002407D9" w:rsidRDefault="002407D9" w:rsidP="002407D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Какие образовательные стандарты будут способствовать эффективному развитию этих знаний, умений и личностных характеристик?</w:t>
      </w:r>
    </w:p>
    <w:p w:rsidR="002407D9" w:rsidRPr="002407D9" w:rsidRDefault="002407D9" w:rsidP="002407D9">
      <w:pPr>
        <w:rPr>
          <w:rFonts w:ascii="Times New Roman" w:hAnsi="Times New Roman" w:cs="Times New Roman"/>
          <w:sz w:val="28"/>
          <w:szCs w:val="28"/>
        </w:rPr>
      </w:pPr>
      <w:r w:rsidRPr="002407D9">
        <w:rPr>
          <w:rFonts w:ascii="Times New Roman" w:hAnsi="Times New Roman" w:cs="Times New Roman"/>
          <w:sz w:val="28"/>
          <w:szCs w:val="28"/>
        </w:rPr>
        <w:t xml:space="preserve">На краевом педагогическом совете может быть впервые определены меры преодоления детской </w:t>
      </w:r>
      <w:proofErr w:type="spellStart"/>
      <w:r w:rsidRPr="002407D9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2407D9">
        <w:rPr>
          <w:rFonts w:ascii="Times New Roman" w:hAnsi="Times New Roman" w:cs="Times New Roman"/>
          <w:sz w:val="28"/>
          <w:szCs w:val="28"/>
        </w:rPr>
        <w:t>. Три из них направлены на мотивацию обучающихся.</w:t>
      </w:r>
    </w:p>
    <w:p w:rsidR="002407D9" w:rsidRPr="002407D9" w:rsidRDefault="002407D9" w:rsidP="002407D9">
      <w:pPr>
        <w:rPr>
          <w:rFonts w:ascii="Times New Roman" w:hAnsi="Times New Roman" w:cs="Times New Roman"/>
          <w:sz w:val="28"/>
          <w:szCs w:val="28"/>
        </w:rPr>
      </w:pPr>
      <w:r w:rsidRPr="002407D9">
        <w:rPr>
          <w:rFonts w:ascii="Times New Roman" w:hAnsi="Times New Roman" w:cs="Times New Roman"/>
          <w:sz w:val="28"/>
          <w:szCs w:val="28"/>
        </w:rPr>
        <w:t>Если говорить о результатах национального исследования качества математического образования, то обозначена проблема снижение базового уровня математической подготовки в основной школе, т.е. умений решать задачи, встречающиеся в повседневной жизни и необходимые при изучении других предметов.</w:t>
      </w:r>
    </w:p>
    <w:p w:rsidR="002407D9" w:rsidRPr="002407D9" w:rsidRDefault="002407D9" w:rsidP="002407D9">
      <w:pPr>
        <w:rPr>
          <w:rFonts w:ascii="Times New Roman" w:hAnsi="Times New Roman" w:cs="Times New Roman"/>
          <w:sz w:val="28"/>
          <w:szCs w:val="28"/>
        </w:rPr>
      </w:pPr>
      <w:r w:rsidRPr="002407D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2407D9">
        <w:rPr>
          <w:rFonts w:ascii="Times New Roman" w:hAnsi="Times New Roman" w:cs="Times New Roman"/>
          <w:sz w:val="28"/>
          <w:szCs w:val="28"/>
        </w:rPr>
        <w:t>егэ</w:t>
      </w:r>
      <w:proofErr w:type="spellEnd"/>
      <w:r w:rsidRPr="002407D9">
        <w:rPr>
          <w:rFonts w:ascii="Times New Roman" w:hAnsi="Times New Roman" w:cs="Times New Roman"/>
          <w:sz w:val="28"/>
          <w:szCs w:val="28"/>
        </w:rPr>
        <w:t xml:space="preserve"> профильная математика средний балл чуть ниже предыдущего, а также российского показателя. Количество </w:t>
      </w:r>
      <w:proofErr w:type="gramStart"/>
      <w:r w:rsidRPr="002407D9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2407D9">
        <w:rPr>
          <w:rFonts w:ascii="Times New Roman" w:hAnsi="Times New Roman" w:cs="Times New Roman"/>
          <w:sz w:val="28"/>
          <w:szCs w:val="28"/>
        </w:rPr>
        <w:t xml:space="preserve"> не преодолевших порог снизилось.</w:t>
      </w:r>
    </w:p>
    <w:p w:rsidR="002407D9" w:rsidRPr="002407D9" w:rsidRDefault="002407D9" w:rsidP="002407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В апреле-августе 2021 г. проведено общественно-профессиональное обсуждение и экспертиза проектов примерных рабочих программ. С 15 сентября 2021 г. началась их апробация в школах России.</w:t>
      </w:r>
    </w:p>
    <w:p w:rsidR="002407D9" w:rsidRPr="002407D9" w:rsidRDefault="002407D9" w:rsidP="002407D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сайте "</w:t>
      </w:r>
      <w:r w:rsidRPr="002407D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Института</w:t>
      </w: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стратегии развития </w:t>
      </w:r>
      <w:r w:rsidRPr="002407D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образования» можно ознакомиться с </w:t>
      </w:r>
      <w:r w:rsidRPr="002407D9">
        <w:rPr>
          <w:rFonts w:ascii="Times New Roman" w:eastAsiaTheme="minorEastAsia" w:hAnsi="Times New Roman" w:cs="Times New Roman"/>
          <w:color w:val="231F20"/>
          <w:kern w:val="24"/>
          <w:sz w:val="28"/>
          <w:szCs w:val="28"/>
          <w:lang w:eastAsia="ru-RU"/>
        </w:rPr>
        <w:t xml:space="preserve">примерными рабочими </w:t>
      </w:r>
      <w:proofErr w:type="gramStart"/>
      <w:r w:rsidRPr="002407D9">
        <w:rPr>
          <w:rFonts w:ascii="Times New Roman" w:eastAsiaTheme="minorEastAsia" w:hAnsi="Times New Roman" w:cs="Times New Roman"/>
          <w:color w:val="231F20"/>
          <w:kern w:val="24"/>
          <w:sz w:val="28"/>
          <w:szCs w:val="28"/>
          <w:lang w:eastAsia="ru-RU"/>
        </w:rPr>
        <w:t>программами</w:t>
      </w:r>
      <w:proofErr w:type="gramEnd"/>
      <w:r w:rsidRPr="002407D9">
        <w:rPr>
          <w:rFonts w:ascii="Times New Roman" w:eastAsiaTheme="minorEastAsia" w:hAnsi="Times New Roman" w:cs="Times New Roman"/>
          <w:color w:val="231F20"/>
          <w:kern w:val="24"/>
          <w:sz w:val="28"/>
          <w:szCs w:val="28"/>
          <w:lang w:eastAsia="ru-RU"/>
        </w:rPr>
        <w:t xml:space="preserve">  которые, соответствуют требованиям федеральных государственных образовательных стандартов общего образования и обеспечивают:</w:t>
      </w:r>
      <w:r w:rsidRPr="002407D9">
        <w:rPr>
          <w:rFonts w:ascii="Times New Roman" w:eastAsia="Times New Roman" w:hAnsi="Times New Roman" w:cs="Times New Roman"/>
          <w:color w:val="231F20"/>
          <w:kern w:val="24"/>
          <w:sz w:val="28"/>
          <w:szCs w:val="28"/>
          <w:lang w:eastAsia="ru-RU"/>
        </w:rPr>
        <w:t xml:space="preserve"> </w:t>
      </w:r>
    </w:p>
    <w:p w:rsidR="002407D9" w:rsidRPr="002407D9" w:rsidRDefault="002407D9" w:rsidP="002407D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231F20"/>
          <w:kern w:val="24"/>
          <w:sz w:val="28"/>
          <w:szCs w:val="28"/>
          <w:lang w:eastAsia="ru-RU"/>
        </w:rPr>
        <w:lastRenderedPageBreak/>
        <w:t>Единые требования к условиям организации образовательного процесса</w:t>
      </w:r>
    </w:p>
    <w:p w:rsidR="002407D9" w:rsidRPr="002407D9" w:rsidRDefault="002407D9" w:rsidP="002407D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D9">
        <w:rPr>
          <w:rFonts w:ascii="Times New Roman" w:eastAsia="Times New Roman" w:hAnsi="Times New Roman" w:cs="Times New Roman"/>
          <w:color w:val="231F20"/>
          <w:kern w:val="24"/>
          <w:sz w:val="28"/>
          <w:szCs w:val="28"/>
          <w:lang w:eastAsia="ru-RU"/>
        </w:rPr>
        <w:t xml:space="preserve"> Единые подходы к оценке образовательных результатов</w:t>
      </w:r>
    </w:p>
    <w:p w:rsidR="002407D9" w:rsidRPr="002407D9" w:rsidRDefault="002407D9" w:rsidP="002407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Решение:</w:t>
      </w:r>
    </w:p>
    <w:p w:rsidR="002407D9" w:rsidRPr="002407D9" w:rsidRDefault="002407D9" w:rsidP="002407D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Определить задачи ШМО исходя из Резолюции по итогам Августовского городского педагогического совета </w:t>
      </w:r>
      <w:proofErr w:type="spellStart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г</w:t>
      </w:r>
      <w:proofErr w:type="gramStart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.Л</w:t>
      </w:r>
      <w:proofErr w:type="gramEnd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есосибирска</w:t>
      </w:r>
      <w:proofErr w:type="spellEnd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и региональной  системы образования. </w:t>
      </w:r>
    </w:p>
    <w:p w:rsidR="002407D9" w:rsidRPr="002407D9" w:rsidRDefault="002407D9" w:rsidP="002407D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Провести анализ результатов независимых форм оценки качества образования (ВПР, ГИА, иные), оценки предметных и метапредметных результатов (стандарт/качество, НПК, </w:t>
      </w:r>
      <w:proofErr w:type="spellStart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ВсОШ</w:t>
      </w:r>
      <w:proofErr w:type="spellEnd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, </w:t>
      </w:r>
      <w:proofErr w:type="spellStart"/>
      <w:proofErr w:type="gramStart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др</w:t>
      </w:r>
      <w:proofErr w:type="spellEnd"/>
      <w:proofErr w:type="gramEnd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), разработка системы мероприятий по выявленным дефицитам.</w:t>
      </w:r>
    </w:p>
    <w:p w:rsidR="002407D9" w:rsidRPr="002407D9" w:rsidRDefault="002407D9" w:rsidP="002407D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Проанализировать итоги участия в публикации в  РАОП. Обеспечить  места предъявления и профессиональной экспертизы практик на этапе подготовки к заявке в РАОП.</w:t>
      </w:r>
    </w:p>
    <w:p w:rsidR="002407D9" w:rsidRPr="002407D9" w:rsidRDefault="002407D9" w:rsidP="002407D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Провести подготовительные мероприятия  к введению </w:t>
      </w:r>
      <w:proofErr w:type="gramStart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обновленных</w:t>
      </w:r>
      <w:proofErr w:type="gramEnd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ФГОС. Ознакомиться с Примерной рабочей программой по математике основного общего образования  </w:t>
      </w:r>
      <w:hyperlink r:id="rId9" w:history="1"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val="en-US" w:eastAsia="ru-RU"/>
          </w:rPr>
          <w:t>https</w:t>
        </w:r>
      </w:hyperlink>
      <w:hyperlink r:id="rId10" w:history="1"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eastAsia="ru-RU"/>
          </w:rPr>
          <w:t>://</w:t>
        </w:r>
        <w:proofErr w:type="spellStart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val="en-US" w:eastAsia="ru-RU"/>
          </w:rPr>
          <w:t>edsoo</w:t>
        </w:r>
        <w:proofErr w:type="spellEnd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eastAsia="ru-RU"/>
          </w:rPr>
          <w:t>.</w:t>
        </w:r>
        <w:proofErr w:type="spellStart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val="en-US" w:eastAsia="ru-RU"/>
          </w:rPr>
          <w:t>ru</w:t>
        </w:r>
        <w:proofErr w:type="spellEnd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eastAsia="ru-RU"/>
          </w:rPr>
          <w:t>/</w:t>
        </w:r>
        <w:proofErr w:type="spellStart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val="en-US" w:eastAsia="ru-RU"/>
          </w:rPr>
          <w:t>Aprobaciya</w:t>
        </w:r>
        <w:proofErr w:type="spellEnd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eastAsia="ru-RU"/>
          </w:rPr>
          <w:t>_</w:t>
        </w:r>
        <w:proofErr w:type="spellStart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val="en-US" w:eastAsia="ru-RU"/>
          </w:rPr>
          <w:t>primernih</w:t>
        </w:r>
        <w:proofErr w:type="spellEnd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eastAsia="ru-RU"/>
          </w:rPr>
          <w:t>_</w:t>
        </w:r>
        <w:proofErr w:type="spellStart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val="en-US" w:eastAsia="ru-RU"/>
          </w:rPr>
          <w:t>rabo</w:t>
        </w:r>
        <w:proofErr w:type="spellEnd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eastAsia="ru-RU"/>
          </w:rPr>
          <w:t>.</w:t>
        </w:r>
        <w:proofErr w:type="spellStart"/>
        <w:r w:rsidRPr="002407D9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36"/>
            <w:u w:val="single"/>
            <w:lang w:val="en-US" w:eastAsia="ru-RU"/>
          </w:rPr>
          <w:t>htm</w:t>
        </w:r>
        <w:proofErr w:type="spellEnd"/>
      </w:hyperlink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         "Институт стратегии развития образования РАО"</w:t>
      </w:r>
    </w:p>
    <w:p w:rsidR="002407D9" w:rsidRPr="002407D9" w:rsidRDefault="002407D9" w:rsidP="002407D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Выставить на сайт ГМО в раздел «Аттестация» описание педагогической деятельности </w:t>
      </w:r>
      <w:proofErr w:type="spellStart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Качуриной</w:t>
      </w:r>
      <w:proofErr w:type="spellEnd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Т.В., Кочневой И.С., </w:t>
      </w:r>
      <w:proofErr w:type="spellStart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Рамазановой</w:t>
      </w:r>
      <w:proofErr w:type="spellEnd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</w:t>
      </w:r>
      <w:r w:rsidR="002A76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Л.В.</w:t>
      </w: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, Герасимовой Л.Б. на высшую квалификационную категорию.</w:t>
      </w:r>
    </w:p>
    <w:p w:rsidR="002407D9" w:rsidRPr="002407D9" w:rsidRDefault="002407D9" w:rsidP="002407D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Продолжить разработку и реализацию практики наставничества с категорией педагогов «Молодой специалист до 3 лет стажа»; обеспечить согласованность работы с молодыми специалистами 1 года работы с планом работы муниципальной «Школы молодого учителя», и 2-3 г. работы – с планом «Школы профессионального развития».</w:t>
      </w:r>
    </w:p>
    <w:p w:rsidR="002407D9" w:rsidRPr="002A769D" w:rsidRDefault="002407D9" w:rsidP="002407D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Распределить молодых специалистов по городским мероприятиям (исходя из плана работы МС): Форум, Учитель года, </w:t>
      </w:r>
      <w:proofErr w:type="spellStart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педчтения</w:t>
      </w:r>
      <w:proofErr w:type="spellEnd"/>
      <w:r w:rsidRPr="002407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, методический марафон, выступление на заседаниях ГМО. Продумать и реализовать к концу года Портфолио (электронный или бумажный вариант). Ответственные наставники, руководители ШМО.</w:t>
      </w:r>
    </w:p>
    <w:p w:rsidR="002A769D" w:rsidRPr="002407D9" w:rsidRDefault="002A769D" w:rsidP="002407D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На сайте ГМО раздел «Информация о педагогах» пополнить информацией о наградах.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</w:t>
      </w:r>
    </w:p>
    <w:p w:rsidR="00D57B31" w:rsidRDefault="00D57B31" w:rsidP="00D57B31">
      <w:pPr>
        <w:pStyle w:val="a6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54"/>
        </w:rPr>
      </w:pPr>
    </w:p>
    <w:p w:rsidR="007B6098" w:rsidRPr="001E5C65" w:rsidRDefault="001E5C65" w:rsidP="001E5C65">
      <w:pPr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C65">
        <w:rPr>
          <w:rFonts w:ascii="Times New Roman" w:hAnsi="Times New Roman" w:cs="Times New Roman"/>
          <w:sz w:val="28"/>
          <w:szCs w:val="28"/>
        </w:rPr>
        <w:t>Руководитель ГМО учителей математики Е.А.Носач</w:t>
      </w:r>
    </w:p>
    <w:sectPr w:rsidR="007B6098" w:rsidRPr="001E5C65" w:rsidSect="00971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8E9"/>
    <w:multiLevelType w:val="hybridMultilevel"/>
    <w:tmpl w:val="7DC0D698"/>
    <w:lvl w:ilvl="0" w:tplc="1A4AFF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D6F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9CC0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FC5F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C817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E424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A063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FA81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3C5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2810428"/>
    <w:multiLevelType w:val="hybridMultilevel"/>
    <w:tmpl w:val="252A284C"/>
    <w:lvl w:ilvl="0" w:tplc="780CE9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C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501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4F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AF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0C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2C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21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AB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72BDB"/>
    <w:multiLevelType w:val="hybridMultilevel"/>
    <w:tmpl w:val="D5F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414"/>
    <w:multiLevelType w:val="hybridMultilevel"/>
    <w:tmpl w:val="D8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2B06"/>
    <w:multiLevelType w:val="hybridMultilevel"/>
    <w:tmpl w:val="89249A20"/>
    <w:lvl w:ilvl="0" w:tplc="406E39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9E78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4680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8ECC7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004B9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FCFB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2643A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498DB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50D4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A746DF1"/>
    <w:multiLevelType w:val="hybridMultilevel"/>
    <w:tmpl w:val="15FE1300"/>
    <w:lvl w:ilvl="0" w:tplc="402E9D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803E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809F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9AB7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9840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4E27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4EF3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B0EF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E44D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10E2F66"/>
    <w:multiLevelType w:val="hybridMultilevel"/>
    <w:tmpl w:val="46AEF38A"/>
    <w:lvl w:ilvl="0" w:tplc="91CC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E7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6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4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ED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E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21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76D3D"/>
    <w:multiLevelType w:val="hybridMultilevel"/>
    <w:tmpl w:val="0F36CBEE"/>
    <w:lvl w:ilvl="0" w:tplc="FE42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41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45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0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43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4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2A305D"/>
    <w:multiLevelType w:val="hybridMultilevel"/>
    <w:tmpl w:val="2BAC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0A4C"/>
    <w:multiLevelType w:val="multilevel"/>
    <w:tmpl w:val="7D4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55B0D"/>
    <w:multiLevelType w:val="hybridMultilevel"/>
    <w:tmpl w:val="B78A9EBC"/>
    <w:lvl w:ilvl="0" w:tplc="80C809E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40149"/>
    <w:multiLevelType w:val="hybridMultilevel"/>
    <w:tmpl w:val="021E82C8"/>
    <w:lvl w:ilvl="0" w:tplc="9ADEA1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8F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8A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CA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A5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6C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D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07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313E8"/>
    <w:multiLevelType w:val="hybridMultilevel"/>
    <w:tmpl w:val="BF4EAF0C"/>
    <w:lvl w:ilvl="0" w:tplc="15FEFE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F446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CE22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CAA9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8C2E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0EA3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90C7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E46DF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180A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5BE76AE1"/>
    <w:multiLevelType w:val="hybridMultilevel"/>
    <w:tmpl w:val="1FEE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D0075"/>
    <w:multiLevelType w:val="hybridMultilevel"/>
    <w:tmpl w:val="81BCAF10"/>
    <w:lvl w:ilvl="0" w:tplc="70A87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6B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A7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AD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AC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47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26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1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A5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75EBE"/>
    <w:multiLevelType w:val="hybridMultilevel"/>
    <w:tmpl w:val="E8D0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95EA3"/>
    <w:multiLevelType w:val="hybridMultilevel"/>
    <w:tmpl w:val="9766D364"/>
    <w:lvl w:ilvl="0" w:tplc="4D564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6A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40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2A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E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09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07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E9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2E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E1E5C"/>
    <w:multiLevelType w:val="hybridMultilevel"/>
    <w:tmpl w:val="EE72236C"/>
    <w:lvl w:ilvl="0" w:tplc="91724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67C83"/>
    <w:multiLevelType w:val="hybridMultilevel"/>
    <w:tmpl w:val="213EACDE"/>
    <w:lvl w:ilvl="0" w:tplc="4DCCEC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A0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8B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E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8F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84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83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4F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9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B4328"/>
    <w:multiLevelType w:val="hybridMultilevel"/>
    <w:tmpl w:val="1D189AAC"/>
    <w:lvl w:ilvl="0" w:tplc="61929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AA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7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24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2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A7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E0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6C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4E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17"/>
  </w:num>
  <w:num w:numId="7">
    <w:abstractNumId w:val="13"/>
  </w:num>
  <w:num w:numId="8">
    <w:abstractNumId w:val="2"/>
  </w:num>
  <w:num w:numId="9">
    <w:abstractNumId w:val="15"/>
  </w:num>
  <w:num w:numId="10">
    <w:abstractNumId w:val="6"/>
  </w:num>
  <w:num w:numId="11">
    <w:abstractNumId w:val="16"/>
  </w:num>
  <w:num w:numId="12">
    <w:abstractNumId w:val="18"/>
  </w:num>
  <w:num w:numId="13">
    <w:abstractNumId w:val="10"/>
  </w:num>
  <w:num w:numId="14">
    <w:abstractNumId w:val="3"/>
  </w:num>
  <w:num w:numId="15">
    <w:abstractNumId w:val="1"/>
  </w:num>
  <w:num w:numId="16">
    <w:abstractNumId w:val="9"/>
  </w:num>
  <w:num w:numId="17">
    <w:abstractNumId w:val="19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9AB"/>
    <w:rsid w:val="00013EEE"/>
    <w:rsid w:val="00071AA5"/>
    <w:rsid w:val="000B4C24"/>
    <w:rsid w:val="000F627E"/>
    <w:rsid w:val="00105C6A"/>
    <w:rsid w:val="00114626"/>
    <w:rsid w:val="00130C67"/>
    <w:rsid w:val="001C5A97"/>
    <w:rsid w:val="001C605E"/>
    <w:rsid w:val="001E5C65"/>
    <w:rsid w:val="00205057"/>
    <w:rsid w:val="002407D9"/>
    <w:rsid w:val="00271B80"/>
    <w:rsid w:val="00291495"/>
    <w:rsid w:val="002A769D"/>
    <w:rsid w:val="002D104D"/>
    <w:rsid w:val="003361D0"/>
    <w:rsid w:val="003516E0"/>
    <w:rsid w:val="00384B8D"/>
    <w:rsid w:val="00397269"/>
    <w:rsid w:val="003E458A"/>
    <w:rsid w:val="00422C6F"/>
    <w:rsid w:val="004820E6"/>
    <w:rsid w:val="00491A48"/>
    <w:rsid w:val="004A2F8C"/>
    <w:rsid w:val="004B7EF6"/>
    <w:rsid w:val="005762F5"/>
    <w:rsid w:val="005868F4"/>
    <w:rsid w:val="005A208E"/>
    <w:rsid w:val="005D645C"/>
    <w:rsid w:val="00605B6A"/>
    <w:rsid w:val="006B2857"/>
    <w:rsid w:val="00737ED8"/>
    <w:rsid w:val="0075353E"/>
    <w:rsid w:val="007771B9"/>
    <w:rsid w:val="007A1D18"/>
    <w:rsid w:val="007B6098"/>
    <w:rsid w:val="007C5D02"/>
    <w:rsid w:val="007D52EB"/>
    <w:rsid w:val="0080092C"/>
    <w:rsid w:val="00902D9E"/>
    <w:rsid w:val="0095610A"/>
    <w:rsid w:val="009719AB"/>
    <w:rsid w:val="009C3E2B"/>
    <w:rsid w:val="00A544D8"/>
    <w:rsid w:val="00A546DF"/>
    <w:rsid w:val="00A9654E"/>
    <w:rsid w:val="00A9794D"/>
    <w:rsid w:val="00B305E9"/>
    <w:rsid w:val="00B8098C"/>
    <w:rsid w:val="00B83B80"/>
    <w:rsid w:val="00BA5260"/>
    <w:rsid w:val="00C26B57"/>
    <w:rsid w:val="00C3254D"/>
    <w:rsid w:val="00C7530B"/>
    <w:rsid w:val="00C8721C"/>
    <w:rsid w:val="00CA1983"/>
    <w:rsid w:val="00CB7B69"/>
    <w:rsid w:val="00CD00B6"/>
    <w:rsid w:val="00CE7DD4"/>
    <w:rsid w:val="00D32FD5"/>
    <w:rsid w:val="00D57B31"/>
    <w:rsid w:val="00DB747D"/>
    <w:rsid w:val="00E32280"/>
    <w:rsid w:val="00E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1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3B80"/>
    <w:rPr>
      <w:color w:val="0000FF"/>
      <w:u w:val="single"/>
    </w:rPr>
  </w:style>
  <w:style w:type="paragraph" w:styleId="a6">
    <w:name w:val="No Spacing"/>
    <w:uiPriority w:val="1"/>
    <w:qFormat/>
    <w:rsid w:val="00B83B8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544D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D5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1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3B80"/>
    <w:rPr>
      <w:color w:val="0000FF"/>
      <w:u w:val="single"/>
    </w:rPr>
  </w:style>
  <w:style w:type="paragraph" w:styleId="a6">
    <w:name w:val="No Spacing"/>
    <w:uiPriority w:val="1"/>
    <w:qFormat/>
    <w:rsid w:val="00B83B8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5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8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2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4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hard-soft-skill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soo.ru/Aprobaciya_primernih_rab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Aprobaciya_primernih_rab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2019-10-09T07:47:00Z</cp:lastPrinted>
  <dcterms:created xsi:type="dcterms:W3CDTF">2019-10-07T11:51:00Z</dcterms:created>
  <dcterms:modified xsi:type="dcterms:W3CDTF">2021-11-11T08:14:00Z</dcterms:modified>
</cp:coreProperties>
</file>