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7C" w:rsidRDefault="003F1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Цикл методических четвергов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br/>
        <w:t xml:space="preserve">«Анализируем. Решаем. Оформляем решение» (методы решения заданий 2 части ОГЭ, ЕГЭ)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br/>
        <w:t>для учителей математики и руководителей РМО (дистанционно)</w:t>
      </w:r>
    </w:p>
    <w:p w:rsidR="00887F7C" w:rsidRDefault="003F1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5" w:lineRule="atLeast"/>
        <w:jc w:val="center"/>
      </w:pPr>
      <w:r>
        <w:t>Каждый второй и четвертый четверг месяца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7760"/>
        <w:gridCol w:w="1595"/>
      </w:tblGrid>
      <w:tr w:rsidR="00887F7C"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                                                   Тема</w:t>
            </w:r>
          </w:p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 </w:t>
            </w:r>
          </w:p>
        </w:tc>
        <w:tc>
          <w:tcPr>
            <w:tcW w:w="159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   Сроки</w:t>
            </w:r>
          </w:p>
        </w:tc>
      </w:tr>
      <w:tr w:rsidR="00887F7C">
        <w:tc>
          <w:tcPr>
            <w:tcW w:w="77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«Методы и приемы решения заданий повышенного уровня сложности по теме: "Уравнения. Системы уравнений" в ОГЭ.</w:t>
            </w:r>
          </w:p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«Методы и приемы решения заданий повышенного уровня сложности по теме: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Уравнения. Системы уравнений" в ЕГЭ.</w:t>
            </w:r>
          </w:p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«Методы и приемы решения заданий повышенного уровня сложности по теме: "Неравенства" (ОГЭ и ЕГЭ)</w:t>
            </w:r>
          </w:p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«Методы и приемы решения заданий повышенного уровня сложности по теме: "Решение текстовых задач" (ОГЭ и ЕГЭ)</w:t>
            </w:r>
          </w:p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Методы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 приемы решения задач по планиметрии с использованием различных геометрических конфигураций (ОГЭ и ЕГЭ)</w:t>
            </w:r>
          </w:p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Использование метода площадей, метода вспомогательной окружности, метода удвоения медианы при решении задач по планиметрии (ОГЭ и ЕГЭ)</w:t>
            </w:r>
          </w:p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59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29.09.22</w:t>
            </w:r>
          </w:p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13.10.22 </w:t>
            </w:r>
          </w:p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27.10.22</w:t>
            </w:r>
          </w:p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10.11.22</w:t>
            </w:r>
          </w:p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24.11.22</w:t>
            </w:r>
          </w:p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887F7C" w:rsidRDefault="003F1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08.12.22</w:t>
            </w:r>
          </w:p>
        </w:tc>
      </w:tr>
    </w:tbl>
    <w:p w:rsidR="00887F7C" w:rsidRDefault="00887F7C"/>
    <w:p w:rsidR="00887F7C" w:rsidRDefault="00887F7C"/>
    <w:p w:rsidR="00887F7C" w:rsidRDefault="003F1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5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Цикл методических четвергов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br/>
        <w:t xml:space="preserve">«Особенности преподавания математики по обновленным ФГОС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br/>
        <w:t xml:space="preserve">в 5 классе: проблемные места изучения тем»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br/>
        <w:t>для учителей математики и руководителей РМО (дистанционно)</w:t>
      </w:r>
    </w:p>
    <w:p w:rsidR="00887F7C" w:rsidRDefault="003F1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5" w:lineRule="atLeast"/>
        <w:jc w:val="center"/>
      </w:pPr>
      <w:r>
        <w:t xml:space="preserve">Каждый первый и третий четверг месяца (октябрь-декабрь). </w:t>
      </w:r>
    </w:p>
    <w:p w:rsidR="00887F7C" w:rsidRDefault="003F1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5" w:lineRule="atLeast"/>
        <w:jc w:val="center"/>
      </w:pPr>
      <w:r>
        <w:t>Информация о тематике семинаров будет в рассылках СМО учителей математики</w:t>
      </w:r>
    </w:p>
    <w:p w:rsidR="00887F7C" w:rsidRDefault="00887F7C"/>
    <w:sectPr w:rsidR="00887F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AB" w:rsidRDefault="003F1DAB">
      <w:pPr>
        <w:spacing w:after="0" w:line="240" w:lineRule="auto"/>
      </w:pPr>
      <w:r>
        <w:separator/>
      </w:r>
    </w:p>
  </w:endnote>
  <w:endnote w:type="continuationSeparator" w:id="0">
    <w:p w:rsidR="003F1DAB" w:rsidRDefault="003F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AB" w:rsidRDefault="003F1DAB">
      <w:pPr>
        <w:spacing w:after="0" w:line="240" w:lineRule="auto"/>
      </w:pPr>
      <w:r>
        <w:separator/>
      </w:r>
    </w:p>
  </w:footnote>
  <w:footnote w:type="continuationSeparator" w:id="0">
    <w:p w:rsidR="003F1DAB" w:rsidRDefault="003F1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7C"/>
    <w:rsid w:val="003F1DAB"/>
    <w:rsid w:val="007B6A37"/>
    <w:rsid w:val="0088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>Krokoz™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2022-11-04T05:13:00Z</dcterms:created>
  <dcterms:modified xsi:type="dcterms:W3CDTF">2022-11-04T05:13:00Z</dcterms:modified>
</cp:coreProperties>
</file>